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4A2" w:rsidRDefault="005B34A2" w:rsidP="005B34A2">
      <w:pPr>
        <w:pStyle w:val="a3"/>
        <w:shd w:val="clear" w:color="auto" w:fill="FFFFFF"/>
        <w:spacing w:before="0" w:beforeAutospacing="0" w:after="0" w:afterAutospacing="0" w:line="384" w:lineRule="atLeast"/>
        <w:rPr>
          <w:rFonts w:ascii="Arial" w:hAnsi="Arial" w:cs="Arial"/>
          <w:color w:val="333333"/>
          <w:sz w:val="21"/>
          <w:szCs w:val="21"/>
        </w:rPr>
      </w:pPr>
    </w:p>
    <w:p w:rsidR="005B34A2" w:rsidRPr="005B34A2" w:rsidRDefault="008C73EA" w:rsidP="005B34A2">
      <w:pPr>
        <w:pStyle w:val="a3"/>
        <w:shd w:val="clear" w:color="auto" w:fill="FFFFFF"/>
        <w:spacing w:before="0" w:beforeAutospacing="0" w:after="0" w:afterAutospacing="0" w:line="384" w:lineRule="atLeast"/>
        <w:jc w:val="center"/>
        <w:rPr>
          <w:rFonts w:ascii="Arial" w:hAnsi="Arial" w:cs="Arial"/>
          <w:b/>
          <w:color w:val="333333"/>
          <w:sz w:val="36"/>
          <w:szCs w:val="21"/>
        </w:rPr>
      </w:pPr>
      <w:r>
        <w:rPr>
          <w:rFonts w:ascii="Arial" w:hAnsi="Arial" w:cs="Arial"/>
          <w:b/>
          <w:color w:val="333333"/>
          <w:sz w:val="36"/>
          <w:szCs w:val="21"/>
        </w:rPr>
        <w:t>香港大学</w:t>
      </w:r>
      <w:r>
        <w:rPr>
          <w:rFonts w:ascii="Arial" w:hAnsi="Arial" w:cs="Arial" w:hint="eastAsia"/>
          <w:b/>
          <w:color w:val="333333"/>
          <w:sz w:val="36"/>
          <w:szCs w:val="21"/>
        </w:rPr>
        <w:t>2018</w:t>
      </w:r>
      <w:r>
        <w:rPr>
          <w:rFonts w:ascii="Arial" w:hAnsi="Arial" w:cs="Arial" w:hint="eastAsia"/>
          <w:b/>
          <w:color w:val="333333"/>
          <w:sz w:val="36"/>
          <w:szCs w:val="21"/>
        </w:rPr>
        <w:t>寒假商业课程研修项目</w:t>
      </w:r>
    </w:p>
    <w:p w:rsidR="00734C4A" w:rsidRPr="00734C4A" w:rsidRDefault="00734C4A" w:rsidP="00696EC2">
      <w:pPr>
        <w:pStyle w:val="a3"/>
        <w:shd w:val="clear" w:color="auto" w:fill="FFFFFF"/>
        <w:spacing w:before="0" w:beforeAutospacing="0" w:after="0" w:afterAutospacing="0" w:line="360" w:lineRule="auto"/>
        <w:ind w:firstLineChars="200" w:firstLine="422"/>
        <w:rPr>
          <w:rFonts w:ascii="Arial" w:hAnsi="Arial" w:cs="Arial"/>
          <w:b/>
          <w:color w:val="333333"/>
          <w:sz w:val="21"/>
          <w:szCs w:val="21"/>
        </w:rPr>
      </w:pPr>
      <w:r w:rsidRPr="00734C4A">
        <w:rPr>
          <w:rFonts w:ascii="Arial" w:hAnsi="Arial" w:cs="Arial" w:hint="eastAsia"/>
          <w:b/>
          <w:color w:val="333333"/>
          <w:sz w:val="21"/>
          <w:szCs w:val="21"/>
        </w:rPr>
        <w:t>项目简介</w:t>
      </w:r>
    </w:p>
    <w:p w:rsidR="00823219" w:rsidRDefault="00823219" w:rsidP="00823219">
      <w:pPr>
        <w:pStyle w:val="a3"/>
        <w:shd w:val="clear" w:color="auto" w:fill="FFFFFF"/>
        <w:spacing w:before="0" w:beforeAutospacing="0" w:after="0" w:afterAutospacing="0" w:line="360" w:lineRule="auto"/>
        <w:ind w:firstLineChars="200" w:firstLine="420"/>
        <w:rPr>
          <w:rFonts w:asciiTheme="minorHAnsi" w:hAnsiTheme="minorHAnsi" w:cstheme="minorHAnsi"/>
          <w:color w:val="000000"/>
          <w:sz w:val="21"/>
          <w:szCs w:val="21"/>
          <w:bdr w:val="nil"/>
          <w:lang w:val="zh-TW"/>
        </w:rPr>
      </w:pPr>
      <w:r w:rsidRPr="00823219">
        <w:rPr>
          <w:rFonts w:asciiTheme="minorHAnsi" w:hAnsiTheme="minorHAnsi" w:cstheme="minorHAnsi" w:hint="eastAsia"/>
          <w:color w:val="000000"/>
          <w:sz w:val="21"/>
          <w:szCs w:val="21"/>
          <w:bdr w:val="nil"/>
          <w:lang w:val="zh-TW" w:eastAsia="zh-TW"/>
        </w:rPr>
        <w:t>香港大学官方全球商业财富管理课程项目提供给学生拓宽视野，接触世界名校的课堂氛围的机会，通过进入港大课堂学习体验，学习前沿金融知识，充分了解香港教学模式和授课风格。项目还包括金融产品设计大赛，针对性地训练学员的产品创意、英语演讲写作、逻辑表达、团队协助、商业策划等能力。项目中表现优异的同学将获得港大颁发的官方项目证书及教授推荐信，增加求职及升学竞争力。</w:t>
      </w:r>
    </w:p>
    <w:p w:rsidR="00734C4A" w:rsidRPr="0085195D" w:rsidRDefault="00360BDF" w:rsidP="00823219">
      <w:pPr>
        <w:pStyle w:val="a3"/>
        <w:shd w:val="clear" w:color="auto" w:fill="FFFFFF"/>
        <w:spacing w:before="0" w:beforeAutospacing="0" w:after="0" w:afterAutospacing="0" w:line="360" w:lineRule="auto"/>
        <w:ind w:firstLineChars="200" w:firstLine="420"/>
        <w:rPr>
          <w:rFonts w:asciiTheme="minorHAnsi" w:hAnsiTheme="minorHAnsi" w:cstheme="minorHAnsi"/>
          <w:color w:val="000000"/>
          <w:sz w:val="21"/>
          <w:szCs w:val="21"/>
          <w:bdr w:val="nil"/>
          <w:lang w:val="zh-TW"/>
        </w:rPr>
      </w:pPr>
      <w:r>
        <w:rPr>
          <w:rFonts w:asciiTheme="minorHAnsi" w:hAnsiTheme="minorHAnsi" w:cstheme="minorHAnsi" w:hint="eastAsia"/>
          <w:color w:val="000000"/>
          <w:sz w:val="21"/>
          <w:szCs w:val="21"/>
          <w:bdr w:val="nil"/>
          <w:lang w:val="zh-TW"/>
        </w:rPr>
        <w:t xml:space="preserve">  </w:t>
      </w:r>
    </w:p>
    <w:p w:rsidR="00734C4A" w:rsidRDefault="0085195D" w:rsidP="00696EC2">
      <w:pPr>
        <w:pStyle w:val="a3"/>
        <w:shd w:val="clear" w:color="auto" w:fill="FFFFFF"/>
        <w:spacing w:before="0" w:beforeAutospacing="0" w:after="0" w:afterAutospacing="0" w:line="360" w:lineRule="auto"/>
        <w:ind w:firstLineChars="200" w:firstLine="422"/>
        <w:rPr>
          <w:rFonts w:ascii="Arial" w:hAnsi="Arial" w:cs="Arial"/>
          <w:b/>
          <w:color w:val="333333"/>
          <w:sz w:val="21"/>
          <w:szCs w:val="21"/>
        </w:rPr>
      </w:pPr>
      <w:r w:rsidRPr="0085195D">
        <w:rPr>
          <w:rFonts w:ascii="Arial" w:hAnsi="Arial" w:cs="Arial" w:hint="eastAsia"/>
          <w:b/>
          <w:color w:val="333333"/>
          <w:sz w:val="21"/>
          <w:szCs w:val="21"/>
        </w:rPr>
        <w:t>项目亮点：</w:t>
      </w:r>
    </w:p>
    <w:p w:rsidR="00823219" w:rsidRPr="00823219" w:rsidRDefault="0085195D" w:rsidP="00823219">
      <w:pPr>
        <w:pStyle w:val="a3"/>
        <w:shd w:val="clear" w:color="auto" w:fill="FFFFFF"/>
        <w:spacing w:line="360" w:lineRule="auto"/>
        <w:ind w:firstLineChars="200" w:firstLine="422"/>
        <w:rPr>
          <w:rFonts w:ascii="Arial" w:hAnsi="Arial" w:cs="Arial"/>
          <w:b/>
          <w:color w:val="333333"/>
          <w:sz w:val="21"/>
          <w:szCs w:val="21"/>
        </w:rPr>
      </w:pPr>
      <w:r>
        <w:rPr>
          <w:rFonts w:ascii="Arial" w:hAnsi="Arial" w:cs="Arial" w:hint="eastAsia"/>
          <w:b/>
          <w:color w:val="333333"/>
          <w:sz w:val="21"/>
          <w:szCs w:val="21"/>
        </w:rPr>
        <w:t>1</w:t>
      </w:r>
      <w:r>
        <w:rPr>
          <w:rFonts w:ascii="Arial" w:hAnsi="Arial" w:cs="Arial" w:hint="eastAsia"/>
          <w:b/>
          <w:color w:val="333333"/>
          <w:sz w:val="21"/>
          <w:szCs w:val="21"/>
        </w:rPr>
        <w:t>）</w:t>
      </w:r>
      <w:r w:rsidR="00823219" w:rsidRPr="00823219">
        <w:rPr>
          <w:rFonts w:ascii="Arial" w:hAnsi="Arial" w:cs="Arial" w:hint="eastAsia"/>
          <w:b/>
          <w:color w:val="333333"/>
          <w:sz w:val="21"/>
          <w:szCs w:val="21"/>
        </w:rPr>
        <w:t>香港大学官方课程及官方证书</w:t>
      </w:r>
    </w:p>
    <w:p w:rsidR="0085195D" w:rsidRPr="00823219" w:rsidRDefault="00823219" w:rsidP="00823219">
      <w:pPr>
        <w:pStyle w:val="a3"/>
        <w:shd w:val="clear" w:color="auto" w:fill="FFFFFF"/>
        <w:spacing w:line="360" w:lineRule="auto"/>
        <w:ind w:firstLineChars="200" w:firstLine="420"/>
        <w:rPr>
          <w:rFonts w:ascii="Helvetica" w:hAnsi="Helvetica" w:cs="Helvetica"/>
          <w:color w:val="3E3E3E"/>
          <w:sz w:val="18"/>
        </w:rPr>
      </w:pPr>
      <w:r w:rsidRPr="00823219">
        <w:rPr>
          <w:rFonts w:ascii="Arial" w:hAnsi="Arial" w:cs="Arial" w:hint="eastAsia"/>
          <w:color w:val="333333"/>
          <w:sz w:val="21"/>
          <w:szCs w:val="21"/>
        </w:rPr>
        <w:t>项目联合亚洲顶级学府香港大学，为学员提供最前沿的经济财经资讯、金融投资知识，提升项目学员的行业认知水平。项目学员将获得香港大学的官方项目证书及教授签发的推荐信，提升求职及深造竞争力。</w:t>
      </w:r>
    </w:p>
    <w:p w:rsidR="0085195D" w:rsidRDefault="0085195D" w:rsidP="00696EC2">
      <w:pPr>
        <w:pStyle w:val="a3"/>
        <w:shd w:val="clear" w:color="auto" w:fill="FFFFFF"/>
        <w:spacing w:before="0" w:beforeAutospacing="0" w:after="0" w:afterAutospacing="0" w:line="360" w:lineRule="auto"/>
        <w:ind w:firstLineChars="200" w:firstLine="361"/>
        <w:rPr>
          <w:rFonts w:ascii="Helvetica" w:hAnsi="Helvetica" w:cs="Helvetica"/>
          <w:color w:val="3E3E3E"/>
          <w:sz w:val="18"/>
        </w:rPr>
      </w:pPr>
      <w:r w:rsidRPr="0085195D">
        <w:rPr>
          <w:rFonts w:ascii="Helvetica" w:hAnsi="Helvetica" w:cs="Helvetica" w:hint="eastAsia"/>
          <w:b/>
          <w:color w:val="3E3E3E"/>
          <w:sz w:val="18"/>
        </w:rPr>
        <w:t>香港大学</w:t>
      </w:r>
      <w:r w:rsidRPr="0085195D">
        <w:rPr>
          <w:rFonts w:ascii="Helvetica" w:hAnsi="Helvetica" w:cs="Helvetica" w:hint="eastAsia"/>
          <w:color w:val="3E3E3E"/>
          <w:sz w:val="18"/>
        </w:rPr>
        <w:t>（</w:t>
      </w:r>
      <w:r w:rsidRPr="0085195D">
        <w:rPr>
          <w:rFonts w:ascii="Helvetica" w:hAnsi="Helvetica" w:cs="Helvetica"/>
          <w:color w:val="3E3E3E"/>
          <w:sz w:val="18"/>
        </w:rPr>
        <w:t>The University of Hong Kong</w:t>
      </w:r>
      <w:r w:rsidRPr="0085195D">
        <w:rPr>
          <w:rFonts w:ascii="Helvetica" w:hAnsi="Helvetica" w:cs="Helvetica" w:hint="eastAsia"/>
          <w:color w:val="3E3E3E"/>
          <w:sz w:val="18"/>
        </w:rPr>
        <w:t>）位于香港岛西部的薄扶林道以东，是一所拥有十个学院及一所独立研究院的综合型研究大学，是香港第一所高等教育机构，学校秉承“明德格物”的校训，</w:t>
      </w:r>
      <w:proofErr w:type="gramStart"/>
      <w:r w:rsidRPr="0085195D">
        <w:rPr>
          <w:rFonts w:ascii="Helvetica" w:hAnsi="Helvetica" w:cs="Helvetica" w:hint="eastAsia"/>
          <w:color w:val="3E3E3E"/>
          <w:sz w:val="18"/>
        </w:rPr>
        <w:t>立校以来</w:t>
      </w:r>
      <w:proofErr w:type="gramEnd"/>
      <w:r w:rsidRPr="0085195D">
        <w:rPr>
          <w:rFonts w:ascii="Helvetica" w:hAnsi="Helvetica" w:cs="Helvetica" w:hint="eastAsia"/>
          <w:color w:val="3E3E3E"/>
          <w:sz w:val="18"/>
        </w:rPr>
        <w:t>一直</w:t>
      </w:r>
      <w:proofErr w:type="gramStart"/>
      <w:r w:rsidRPr="0085195D">
        <w:rPr>
          <w:rFonts w:ascii="Helvetica" w:hAnsi="Helvetica" w:cs="Helvetica" w:hint="eastAsia"/>
          <w:color w:val="3E3E3E"/>
          <w:sz w:val="18"/>
        </w:rPr>
        <w:t>推崇高</w:t>
      </w:r>
      <w:proofErr w:type="gramEnd"/>
      <w:r w:rsidRPr="0085195D">
        <w:rPr>
          <w:rFonts w:ascii="Helvetica" w:hAnsi="Helvetica" w:cs="Helvetica" w:hint="eastAsia"/>
          <w:color w:val="3E3E3E"/>
          <w:sz w:val="18"/>
        </w:rPr>
        <w:t>素质教学，学生以小组的形式学习，学校采用英语教学并鼓励学生参加对外交流，让其接触国外文化，毕业生就业率升学率及薪酬水平均为全港高校之冠。</w:t>
      </w:r>
    </w:p>
    <w:p w:rsidR="0085195D" w:rsidRDefault="0085195D" w:rsidP="00696EC2">
      <w:pPr>
        <w:pStyle w:val="a3"/>
        <w:shd w:val="clear" w:color="auto" w:fill="FFFFFF"/>
        <w:spacing w:before="0" w:beforeAutospacing="0" w:after="0" w:afterAutospacing="0" w:line="360" w:lineRule="auto"/>
        <w:rPr>
          <w:rFonts w:ascii="Helvetica" w:hAnsi="Helvetica" w:cs="Helvetica"/>
          <w:color w:val="3E3E3E"/>
          <w:sz w:val="18"/>
        </w:rPr>
      </w:pPr>
    </w:p>
    <w:p w:rsidR="0085195D" w:rsidRPr="0085195D" w:rsidRDefault="0085195D" w:rsidP="00696EC2">
      <w:pPr>
        <w:pStyle w:val="a3"/>
        <w:shd w:val="clear" w:color="auto" w:fill="FFFFFF"/>
        <w:spacing w:before="0" w:beforeAutospacing="0" w:after="0" w:afterAutospacing="0" w:line="360" w:lineRule="auto"/>
        <w:ind w:firstLineChars="200" w:firstLine="361"/>
        <w:rPr>
          <w:rFonts w:ascii="Arial" w:hAnsi="Arial" w:cs="Arial"/>
          <w:b/>
          <w:color w:val="333333"/>
          <w:sz w:val="21"/>
          <w:szCs w:val="21"/>
          <w:shd w:val="clear" w:color="auto" w:fill="FFFFFF"/>
        </w:rPr>
      </w:pPr>
      <w:r w:rsidRPr="0085195D">
        <w:rPr>
          <w:rFonts w:ascii="Helvetica" w:hAnsi="Helvetica" w:cs="Helvetica" w:hint="eastAsia"/>
          <w:b/>
          <w:color w:val="3E3E3E"/>
          <w:sz w:val="18"/>
        </w:rPr>
        <w:t>2</w:t>
      </w:r>
      <w:r w:rsidRPr="0085195D">
        <w:rPr>
          <w:rFonts w:ascii="Helvetica" w:hAnsi="Helvetica" w:cs="Helvetica" w:hint="eastAsia"/>
          <w:b/>
          <w:color w:val="3E3E3E"/>
          <w:sz w:val="18"/>
        </w:rPr>
        <w:t>）</w:t>
      </w:r>
      <w:r w:rsidR="00823219" w:rsidRPr="00823219">
        <w:rPr>
          <w:rFonts w:ascii="Arial" w:hAnsi="Arial" w:cs="Arial" w:hint="eastAsia"/>
          <w:b/>
          <w:color w:val="333333"/>
          <w:sz w:val="21"/>
          <w:szCs w:val="21"/>
          <w:shd w:val="clear" w:color="auto" w:fill="FFFFFF"/>
        </w:rPr>
        <w:t>全球商业财富管理案例大赛</w:t>
      </w:r>
    </w:p>
    <w:p w:rsidR="0085195D" w:rsidRDefault="00823219" w:rsidP="00823219">
      <w:pPr>
        <w:pStyle w:val="a3"/>
        <w:shd w:val="clear" w:color="auto" w:fill="FFFFFF"/>
        <w:spacing w:before="0" w:beforeAutospacing="0" w:after="0" w:afterAutospacing="0" w:line="360" w:lineRule="auto"/>
        <w:ind w:firstLineChars="200" w:firstLine="420"/>
        <w:rPr>
          <w:rFonts w:ascii="Helvetica" w:hAnsi="Helvetica" w:cs="Helvetica"/>
          <w:color w:val="3E3E3E"/>
        </w:rPr>
      </w:pPr>
      <w:r w:rsidRPr="00823219">
        <w:rPr>
          <w:rFonts w:asciiTheme="minorHAnsi" w:hAnsiTheme="minorHAnsi" w:cstheme="minorHAnsi" w:hint="eastAsia"/>
          <w:color w:val="000000"/>
          <w:sz w:val="21"/>
          <w:szCs w:val="21"/>
          <w:bdr w:val="nil"/>
          <w:lang w:val="zh-TW" w:eastAsia="zh-TW"/>
        </w:rPr>
        <w:t>大赛中学员将了解全球顶级金融机构的财富管理经验和运作模式，通过对所学到的富管理专业知识的运用，以团队的形式完成案例分析、报告撰写和演讲。学员将通过此次大赛中高强度的团队配合及头脑风暴，收获课堂以外的金融实践体验</w:t>
      </w:r>
      <w:r w:rsidR="0085195D">
        <w:rPr>
          <w:rFonts w:ascii="Helvetica" w:hAnsi="Helvetica" w:cs="Helvetica"/>
          <w:color w:val="3E3E3E"/>
        </w:rPr>
        <w:t> </w:t>
      </w:r>
    </w:p>
    <w:p w:rsidR="00823219" w:rsidRDefault="00823219" w:rsidP="00823219">
      <w:pPr>
        <w:pStyle w:val="a3"/>
        <w:shd w:val="clear" w:color="auto" w:fill="FFFFFF"/>
        <w:spacing w:before="0" w:beforeAutospacing="0" w:after="0" w:afterAutospacing="0" w:line="360" w:lineRule="auto"/>
        <w:ind w:firstLineChars="200" w:firstLine="480"/>
        <w:rPr>
          <w:rFonts w:ascii="Helvetica" w:hAnsi="Helvetica" w:cs="Helvetica"/>
          <w:color w:val="3E3E3E"/>
        </w:rPr>
      </w:pPr>
    </w:p>
    <w:p w:rsidR="0085195D" w:rsidRPr="0085195D" w:rsidRDefault="0085195D" w:rsidP="00696EC2">
      <w:pPr>
        <w:pStyle w:val="a3"/>
        <w:shd w:val="clear" w:color="auto" w:fill="FFFFFF"/>
        <w:spacing w:before="0" w:beforeAutospacing="0" w:after="0" w:afterAutospacing="0" w:line="360" w:lineRule="auto"/>
        <w:ind w:firstLineChars="200" w:firstLine="361"/>
        <w:rPr>
          <w:rFonts w:ascii="Arial" w:hAnsi="Arial" w:cs="Arial"/>
          <w:b/>
          <w:color w:val="333333"/>
          <w:sz w:val="21"/>
          <w:szCs w:val="21"/>
          <w:shd w:val="clear" w:color="auto" w:fill="FFFFFF"/>
        </w:rPr>
      </w:pPr>
      <w:r w:rsidRPr="0085195D">
        <w:rPr>
          <w:rFonts w:ascii="Helvetica" w:hAnsi="Helvetica" w:cs="Helvetica" w:hint="eastAsia"/>
          <w:b/>
          <w:color w:val="3E3E3E"/>
          <w:sz w:val="18"/>
        </w:rPr>
        <w:t>3</w:t>
      </w:r>
      <w:r w:rsidRPr="0085195D">
        <w:rPr>
          <w:rFonts w:ascii="Helvetica" w:hAnsi="Helvetica" w:cs="Helvetica" w:hint="eastAsia"/>
          <w:b/>
          <w:color w:val="3E3E3E"/>
          <w:sz w:val="18"/>
        </w:rPr>
        <w:t>）</w:t>
      </w:r>
      <w:r w:rsidR="00823219" w:rsidRPr="00823219">
        <w:rPr>
          <w:rFonts w:ascii="Arial" w:hAnsi="Arial" w:cs="Arial" w:hint="eastAsia"/>
          <w:b/>
          <w:color w:val="333333"/>
          <w:sz w:val="21"/>
          <w:szCs w:val="21"/>
          <w:shd w:val="clear" w:color="auto" w:fill="FFFFFF"/>
        </w:rPr>
        <w:t>港科大研究生入学申请指导</w:t>
      </w:r>
    </w:p>
    <w:p w:rsidR="0085195D" w:rsidRDefault="00823219" w:rsidP="00823219">
      <w:pPr>
        <w:pStyle w:val="a3"/>
        <w:shd w:val="clear" w:color="auto" w:fill="FFFFFF"/>
        <w:spacing w:before="0" w:beforeAutospacing="0" w:after="0" w:afterAutospacing="0" w:line="360" w:lineRule="auto"/>
        <w:ind w:firstLineChars="200" w:firstLine="420"/>
        <w:rPr>
          <w:rStyle w:val="a4"/>
          <w:rFonts w:ascii="Arial" w:hAnsi="Arial" w:cs="Arial"/>
          <w:b w:val="0"/>
          <w:color w:val="333333"/>
          <w:sz w:val="21"/>
          <w:szCs w:val="21"/>
        </w:rPr>
      </w:pPr>
      <w:r w:rsidRPr="00823219">
        <w:rPr>
          <w:rStyle w:val="a4"/>
          <w:rFonts w:ascii="Arial" w:hAnsi="Arial" w:cs="Arial" w:hint="eastAsia"/>
          <w:b w:val="0"/>
          <w:color w:val="333333"/>
          <w:sz w:val="21"/>
          <w:szCs w:val="21"/>
        </w:rPr>
        <w:t>香港科技大学</w:t>
      </w:r>
      <w:r w:rsidRPr="00823219">
        <w:rPr>
          <w:rStyle w:val="a4"/>
          <w:rFonts w:ascii="Arial" w:hAnsi="Arial" w:cs="Arial"/>
          <w:b w:val="0"/>
          <w:color w:val="333333"/>
          <w:sz w:val="21"/>
          <w:szCs w:val="21"/>
        </w:rPr>
        <w:t>MBA</w:t>
      </w:r>
      <w:r w:rsidRPr="00823219">
        <w:rPr>
          <w:rStyle w:val="a4"/>
          <w:rFonts w:ascii="Arial" w:hAnsi="Arial" w:cs="Arial" w:hint="eastAsia"/>
          <w:b w:val="0"/>
          <w:color w:val="333333"/>
          <w:sz w:val="21"/>
          <w:szCs w:val="21"/>
        </w:rPr>
        <w:t>课程连续三年世界排名前十。项目安排香港科技大学研究生申请指南及官方指导，帮助学员做好长远深造规划。</w:t>
      </w:r>
    </w:p>
    <w:p w:rsidR="00823219" w:rsidRPr="00823219" w:rsidRDefault="00823219" w:rsidP="00823219">
      <w:pPr>
        <w:pStyle w:val="a3"/>
        <w:shd w:val="clear" w:color="auto" w:fill="FFFFFF"/>
        <w:spacing w:before="0" w:beforeAutospacing="0" w:after="0" w:afterAutospacing="0" w:line="360" w:lineRule="auto"/>
        <w:ind w:firstLineChars="200" w:firstLine="422"/>
        <w:rPr>
          <w:rFonts w:ascii="Arial" w:hAnsi="Arial" w:cs="Arial"/>
          <w:b/>
          <w:color w:val="333333"/>
          <w:sz w:val="21"/>
          <w:szCs w:val="21"/>
        </w:rPr>
      </w:pPr>
    </w:p>
    <w:p w:rsidR="0085195D" w:rsidRPr="0085195D" w:rsidRDefault="0085195D" w:rsidP="00696EC2">
      <w:pPr>
        <w:pStyle w:val="a3"/>
        <w:spacing w:before="0" w:beforeAutospacing="0" w:after="0" w:afterAutospacing="0" w:line="360" w:lineRule="auto"/>
        <w:ind w:firstLineChars="200" w:firstLine="422"/>
        <w:rPr>
          <w:rFonts w:ascii="Arial" w:hAnsi="Arial" w:cs="Arial"/>
          <w:b/>
          <w:color w:val="333333"/>
          <w:sz w:val="21"/>
          <w:szCs w:val="21"/>
        </w:rPr>
      </w:pPr>
      <w:r w:rsidRPr="0085195D">
        <w:rPr>
          <w:rFonts w:ascii="Arial" w:hAnsi="Arial" w:cs="Arial" w:hint="eastAsia"/>
          <w:b/>
          <w:color w:val="333333"/>
          <w:sz w:val="21"/>
          <w:szCs w:val="21"/>
        </w:rPr>
        <w:t>4</w:t>
      </w:r>
      <w:r w:rsidRPr="0085195D">
        <w:rPr>
          <w:rFonts w:ascii="Arial" w:hAnsi="Arial" w:cs="Arial" w:hint="eastAsia"/>
          <w:b/>
          <w:color w:val="333333"/>
          <w:sz w:val="21"/>
          <w:szCs w:val="21"/>
        </w:rPr>
        <w:t>）</w:t>
      </w:r>
      <w:r w:rsidRPr="0085195D">
        <w:rPr>
          <w:rFonts w:ascii="Arial" w:hAnsi="Arial" w:cs="Arial"/>
          <w:b/>
          <w:color w:val="333333"/>
          <w:sz w:val="21"/>
          <w:szCs w:val="21"/>
        </w:rPr>
        <w:t>亚洲顶级商学院教授推荐信</w:t>
      </w:r>
    </w:p>
    <w:p w:rsidR="0085195D" w:rsidRDefault="00823219" w:rsidP="00823219">
      <w:pPr>
        <w:pStyle w:val="a3"/>
        <w:shd w:val="clear" w:color="auto" w:fill="FFFFFF"/>
        <w:spacing w:before="0" w:beforeAutospacing="0" w:after="0" w:afterAutospacing="0" w:line="360" w:lineRule="auto"/>
        <w:ind w:firstLineChars="200" w:firstLine="420"/>
        <w:rPr>
          <w:rFonts w:ascii="Arial" w:hAnsi="Arial" w:cs="Arial"/>
          <w:color w:val="333333"/>
          <w:sz w:val="21"/>
          <w:szCs w:val="21"/>
        </w:rPr>
      </w:pPr>
      <w:r w:rsidRPr="00823219">
        <w:rPr>
          <w:rFonts w:ascii="Arial" w:hAnsi="Arial" w:cs="Arial" w:hint="eastAsia"/>
          <w:color w:val="333333"/>
          <w:sz w:val="21"/>
          <w:szCs w:val="21"/>
        </w:rPr>
        <w:t>我们将邀请香港大学知名教授担任比赛评委，对学员的策划书撰写及演说进行指导，项目中表现优异的学员将有机会获得由名校教授授予的推荐信。</w:t>
      </w:r>
    </w:p>
    <w:p w:rsidR="00823219" w:rsidRDefault="00823219" w:rsidP="005D2EC1">
      <w:pPr>
        <w:pStyle w:val="a3"/>
        <w:shd w:val="clear" w:color="auto" w:fill="FFFFFF"/>
        <w:spacing w:before="0" w:beforeAutospacing="0" w:after="0" w:afterAutospacing="0" w:line="360" w:lineRule="auto"/>
        <w:ind w:firstLineChars="200" w:firstLine="420"/>
        <w:rPr>
          <w:rFonts w:ascii="Arial" w:hAnsi="Arial" w:cs="Arial"/>
          <w:color w:val="333333"/>
          <w:sz w:val="21"/>
          <w:szCs w:val="21"/>
        </w:rPr>
      </w:pPr>
    </w:p>
    <w:p w:rsidR="005D2EC1" w:rsidRPr="0085195D" w:rsidRDefault="005D2EC1" w:rsidP="005D2EC1">
      <w:pPr>
        <w:pStyle w:val="a3"/>
        <w:shd w:val="clear" w:color="auto" w:fill="FFFFFF"/>
        <w:spacing w:before="0" w:beforeAutospacing="0" w:after="0" w:afterAutospacing="0" w:line="360" w:lineRule="auto"/>
        <w:ind w:firstLineChars="200" w:firstLine="360"/>
        <w:rPr>
          <w:rFonts w:ascii="Helvetica" w:hAnsi="Helvetica" w:cs="Helvetica"/>
          <w:color w:val="3E3E3E"/>
          <w:sz w:val="18"/>
        </w:rPr>
      </w:pPr>
    </w:p>
    <w:p w:rsidR="0085195D" w:rsidRDefault="00776969" w:rsidP="00776969">
      <w:pPr>
        <w:pStyle w:val="a3"/>
        <w:shd w:val="clear" w:color="auto" w:fill="FFFFFF"/>
        <w:spacing w:before="0" w:beforeAutospacing="0" w:after="0" w:afterAutospacing="0" w:line="384" w:lineRule="atLeast"/>
        <w:ind w:firstLineChars="200" w:firstLine="422"/>
        <w:rPr>
          <w:rFonts w:ascii="Arial" w:hAnsi="Arial" w:cs="Arial"/>
          <w:b/>
          <w:color w:val="333333"/>
          <w:sz w:val="21"/>
          <w:szCs w:val="21"/>
        </w:rPr>
      </w:pPr>
      <w:r w:rsidRPr="00776969">
        <w:rPr>
          <w:rFonts w:ascii="Arial" w:hAnsi="Arial" w:cs="Arial" w:hint="eastAsia"/>
          <w:b/>
          <w:color w:val="333333"/>
          <w:sz w:val="21"/>
          <w:szCs w:val="21"/>
        </w:rPr>
        <w:t>项目日程：</w:t>
      </w:r>
    </w:p>
    <w:tbl>
      <w:tblPr>
        <w:tblStyle w:val="TableNormal"/>
        <w:tblW w:w="1063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06"/>
        <w:gridCol w:w="2824"/>
        <w:gridCol w:w="11"/>
        <w:gridCol w:w="3857"/>
        <w:gridCol w:w="9"/>
        <w:gridCol w:w="2828"/>
      </w:tblGrid>
      <w:tr w:rsidR="00AB75D6" w:rsidRPr="00B3497D" w:rsidTr="00C55A99">
        <w:trPr>
          <w:trHeight w:val="415"/>
          <w:jc w:val="center"/>
        </w:trPr>
        <w:tc>
          <w:tcPr>
            <w:tcW w:w="110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AB75D6" w:rsidRPr="00B3497D" w:rsidRDefault="00AB75D6" w:rsidP="00E11095">
            <w:pPr>
              <w:pStyle w:val="A8"/>
              <w:widowControl/>
              <w:spacing w:line="360" w:lineRule="auto"/>
              <w:jc w:val="center"/>
              <w:rPr>
                <w:b/>
              </w:rPr>
            </w:pPr>
            <w:r w:rsidRPr="00B3497D">
              <w:rPr>
                <w:rFonts w:ascii="宋体" w:eastAsia="宋体" w:hAnsi="宋体" w:cs="宋体" w:hint="eastAsia"/>
                <w:b/>
                <w:lang w:val="zh-TW" w:eastAsia="zh-TW"/>
              </w:rPr>
              <w:lastRenderedPageBreak/>
              <w:t>日期</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AB75D6" w:rsidRPr="00B3497D" w:rsidRDefault="00AB75D6" w:rsidP="00E11095">
            <w:pPr>
              <w:pStyle w:val="A8"/>
              <w:widowControl/>
              <w:spacing w:line="360" w:lineRule="auto"/>
              <w:jc w:val="center"/>
              <w:rPr>
                <w:b/>
              </w:rPr>
            </w:pPr>
            <w:r w:rsidRPr="00B3497D">
              <w:rPr>
                <w:rFonts w:ascii="宋体" w:eastAsia="宋体" w:hAnsi="宋体" w:cs="宋体" w:hint="eastAsia"/>
                <w:b/>
                <w:lang w:val="zh-TW" w:eastAsia="zh-TW"/>
              </w:rPr>
              <w:t>上午</w:t>
            </w:r>
          </w:p>
        </w:tc>
        <w:tc>
          <w:tcPr>
            <w:tcW w:w="385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AB75D6" w:rsidRPr="00B3497D" w:rsidRDefault="00AB75D6" w:rsidP="00E11095">
            <w:pPr>
              <w:pStyle w:val="A8"/>
              <w:widowControl/>
              <w:spacing w:line="360" w:lineRule="auto"/>
              <w:jc w:val="center"/>
              <w:rPr>
                <w:b/>
              </w:rPr>
            </w:pPr>
            <w:r w:rsidRPr="00B3497D">
              <w:rPr>
                <w:rFonts w:ascii="宋体" w:eastAsia="宋体" w:hAnsi="宋体" w:cs="宋体" w:hint="eastAsia"/>
                <w:b/>
                <w:lang w:val="zh-TW" w:eastAsia="zh-TW"/>
              </w:rPr>
              <w:t>下午</w:t>
            </w:r>
          </w:p>
        </w:tc>
        <w:tc>
          <w:tcPr>
            <w:tcW w:w="2837"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AB75D6" w:rsidRPr="00B3497D" w:rsidRDefault="00AB75D6" w:rsidP="00E11095">
            <w:pPr>
              <w:pStyle w:val="A8"/>
              <w:widowControl/>
              <w:spacing w:line="360" w:lineRule="auto"/>
              <w:jc w:val="center"/>
              <w:rPr>
                <w:b/>
              </w:rPr>
            </w:pPr>
            <w:r w:rsidRPr="00B3497D">
              <w:rPr>
                <w:rFonts w:ascii="宋体" w:eastAsia="宋体" w:hAnsi="宋体" w:cs="宋体" w:hint="eastAsia"/>
                <w:b/>
                <w:lang w:val="zh-TW" w:eastAsia="zh-TW"/>
              </w:rPr>
              <w:t>晚上</w:t>
            </w:r>
          </w:p>
        </w:tc>
      </w:tr>
      <w:tr w:rsidR="00AB75D6" w:rsidRPr="00B963FA" w:rsidTr="002B0CB6">
        <w:trPr>
          <w:trHeight w:val="135"/>
          <w:jc w:val="center"/>
        </w:trPr>
        <w:tc>
          <w:tcPr>
            <w:tcW w:w="1106" w:type="dxa"/>
            <w:tcBorders>
              <w:top w:val="single" w:sz="4" w:space="0" w:color="auto"/>
              <w:left w:val="single" w:sz="8" w:space="0" w:color="000000"/>
              <w:bottom w:val="single" w:sz="4" w:space="0" w:color="auto"/>
              <w:right w:val="single" w:sz="8" w:space="0" w:color="000000"/>
            </w:tcBorders>
            <w:shd w:val="clear" w:color="auto" w:fill="FFFFFF"/>
            <w:tcMar>
              <w:top w:w="80" w:type="dxa"/>
              <w:left w:w="80" w:type="dxa"/>
              <w:bottom w:w="80" w:type="dxa"/>
              <w:right w:w="80" w:type="dxa"/>
            </w:tcMar>
            <w:vAlign w:val="center"/>
          </w:tcPr>
          <w:p w:rsidR="00AB75D6" w:rsidRPr="00B963FA" w:rsidRDefault="002B0CB6" w:rsidP="00B963FA">
            <w:pPr>
              <w:pStyle w:val="A8"/>
              <w:widowControl/>
              <w:spacing w:line="360" w:lineRule="auto"/>
              <w:jc w:val="center"/>
              <w:rPr>
                <w:rFonts w:ascii="宋体" w:eastAsia="宋体" w:hAnsi="宋体" w:cs="宋体"/>
                <w:lang w:val="zh-TW" w:eastAsia="zh-TW"/>
              </w:rPr>
            </w:pPr>
            <w:r w:rsidRPr="00B963FA">
              <w:rPr>
                <w:rFonts w:ascii="宋体" w:eastAsia="宋体" w:hAnsi="宋体" w:cs="宋体" w:hint="eastAsia"/>
                <w:lang w:val="zh-TW" w:eastAsia="zh-TW"/>
              </w:rPr>
              <w:t>第</w:t>
            </w:r>
            <w:r w:rsidR="005D2EC1">
              <w:rPr>
                <w:rFonts w:ascii="宋体" w:eastAsia="宋体" w:hAnsi="宋体" w:cs="宋体" w:hint="eastAsia"/>
                <w:lang w:val="zh-TW" w:eastAsia="zh-TW"/>
              </w:rPr>
              <w:t>一</w:t>
            </w:r>
            <w:r w:rsidRPr="00B963FA">
              <w:rPr>
                <w:rFonts w:ascii="宋体" w:eastAsia="宋体" w:hAnsi="宋体" w:cs="宋体" w:hint="eastAsia"/>
                <w:lang w:val="zh-TW" w:eastAsia="zh-TW"/>
              </w:rPr>
              <w:t>天</w:t>
            </w:r>
          </w:p>
        </w:tc>
        <w:tc>
          <w:tcPr>
            <w:tcW w:w="2824" w:type="dxa"/>
            <w:tcBorders>
              <w:top w:val="single" w:sz="4" w:space="0" w:color="auto"/>
              <w:left w:val="single" w:sz="8" w:space="0" w:color="000000"/>
              <w:bottom w:val="single" w:sz="4" w:space="0" w:color="auto"/>
              <w:right w:val="single" w:sz="8" w:space="0" w:color="000000"/>
            </w:tcBorders>
            <w:shd w:val="clear" w:color="auto" w:fill="FFFFFF"/>
            <w:tcMar>
              <w:top w:w="80" w:type="dxa"/>
              <w:left w:w="80" w:type="dxa"/>
              <w:bottom w:w="80" w:type="dxa"/>
              <w:right w:w="80" w:type="dxa"/>
            </w:tcMar>
            <w:vAlign w:val="center"/>
          </w:tcPr>
          <w:p w:rsidR="00B963FA" w:rsidRPr="00B963FA" w:rsidRDefault="00B963FA" w:rsidP="00B963FA">
            <w:pPr>
              <w:pStyle w:val="A8"/>
              <w:widowControl/>
              <w:spacing w:line="360" w:lineRule="auto"/>
              <w:jc w:val="center"/>
              <w:rPr>
                <w:rFonts w:ascii="宋体" w:eastAsia="宋体" w:hAnsi="宋体" w:cs="宋体"/>
                <w:lang w:val="zh-TW"/>
              </w:rPr>
            </w:pPr>
            <w:r w:rsidRPr="00B963FA">
              <w:rPr>
                <w:rFonts w:ascii="宋体" w:eastAsia="宋体" w:hAnsi="宋体" w:cs="宋体"/>
                <w:lang w:val="zh-TW" w:eastAsia="zh-TW"/>
              </w:rPr>
              <w:t>前往香港</w:t>
            </w:r>
          </w:p>
          <w:p w:rsidR="00AB75D6" w:rsidRPr="00B3497D" w:rsidRDefault="00B963FA" w:rsidP="00B963FA">
            <w:pPr>
              <w:pStyle w:val="A8"/>
              <w:widowControl/>
              <w:spacing w:line="360" w:lineRule="auto"/>
              <w:jc w:val="center"/>
              <w:rPr>
                <w:rFonts w:ascii="宋体" w:eastAsia="宋体" w:hAnsi="宋体" w:cs="宋体"/>
                <w:lang w:val="zh-TW"/>
              </w:rPr>
            </w:pPr>
            <w:r w:rsidRPr="00B963FA">
              <w:rPr>
                <w:rFonts w:ascii="宋体" w:eastAsia="宋体" w:hAnsi="宋体" w:cs="宋体"/>
                <w:lang w:val="zh-TW" w:eastAsia="zh-TW"/>
              </w:rPr>
              <w:t>抵达香港，入住酒店</w:t>
            </w:r>
          </w:p>
        </w:tc>
        <w:tc>
          <w:tcPr>
            <w:tcW w:w="3877" w:type="dxa"/>
            <w:gridSpan w:val="3"/>
            <w:tcBorders>
              <w:top w:val="single" w:sz="4" w:space="0" w:color="auto"/>
              <w:left w:val="single" w:sz="8" w:space="0" w:color="000000"/>
              <w:bottom w:val="single" w:sz="4" w:space="0" w:color="auto"/>
              <w:right w:val="single" w:sz="8" w:space="0" w:color="000000"/>
            </w:tcBorders>
            <w:shd w:val="clear" w:color="auto" w:fill="FFFFFF"/>
            <w:vAlign w:val="center"/>
          </w:tcPr>
          <w:p w:rsidR="00AB75D6" w:rsidRDefault="00B963FA" w:rsidP="00B963FA">
            <w:pPr>
              <w:pStyle w:val="A8"/>
              <w:widowControl/>
              <w:spacing w:line="360" w:lineRule="auto"/>
              <w:jc w:val="center"/>
              <w:rPr>
                <w:rFonts w:ascii="宋体" w:eastAsia="宋体" w:hAnsi="宋体" w:cs="宋体"/>
                <w:lang w:val="zh-TW"/>
              </w:rPr>
            </w:pPr>
            <w:r w:rsidRPr="00B963FA">
              <w:rPr>
                <w:rFonts w:ascii="宋体" w:eastAsia="宋体" w:hAnsi="宋体" w:cs="宋体"/>
                <w:lang w:val="zh-TW" w:eastAsia="zh-TW"/>
              </w:rPr>
              <w:t>抵达香港，入住酒店</w:t>
            </w:r>
          </w:p>
          <w:p w:rsidR="00B963FA" w:rsidRPr="00B3497D" w:rsidRDefault="00B963FA" w:rsidP="00B963FA">
            <w:pPr>
              <w:pStyle w:val="A8"/>
              <w:widowControl/>
              <w:spacing w:line="360" w:lineRule="auto"/>
              <w:jc w:val="center"/>
              <w:rPr>
                <w:rFonts w:ascii="宋体" w:eastAsia="宋体" w:hAnsi="宋体" w:cs="宋体"/>
                <w:lang w:val="zh-TW"/>
              </w:rPr>
            </w:pPr>
            <w:r w:rsidRPr="00B963FA">
              <w:rPr>
                <w:rFonts w:ascii="宋体" w:eastAsia="宋体" w:hAnsi="宋体" w:cs="宋体"/>
                <w:lang w:val="zh-TW" w:eastAsia="zh-TW"/>
              </w:rPr>
              <w:t>香港段行程介绍会</w:t>
            </w:r>
          </w:p>
        </w:tc>
        <w:tc>
          <w:tcPr>
            <w:tcW w:w="2828" w:type="dxa"/>
            <w:tcBorders>
              <w:top w:val="single" w:sz="4" w:space="0" w:color="auto"/>
              <w:left w:val="single" w:sz="8" w:space="0" w:color="000000"/>
              <w:bottom w:val="single" w:sz="4" w:space="0" w:color="auto"/>
              <w:right w:val="single" w:sz="8" w:space="0" w:color="000000"/>
            </w:tcBorders>
            <w:shd w:val="clear" w:color="auto" w:fill="FFFFFF"/>
            <w:vAlign w:val="center"/>
          </w:tcPr>
          <w:p w:rsidR="00AB75D6" w:rsidRDefault="00B963FA" w:rsidP="00B963FA">
            <w:pPr>
              <w:pStyle w:val="A8"/>
              <w:widowControl/>
              <w:spacing w:line="360" w:lineRule="auto"/>
              <w:jc w:val="center"/>
              <w:rPr>
                <w:rFonts w:ascii="宋体" w:eastAsia="宋体" w:hAnsi="宋体" w:cs="宋体"/>
                <w:lang w:val="zh-TW"/>
              </w:rPr>
            </w:pPr>
            <w:r>
              <w:rPr>
                <w:rFonts w:ascii="宋体" w:eastAsia="宋体" w:hAnsi="宋体" w:cs="宋体" w:hint="eastAsia"/>
                <w:lang w:val="zh-TW" w:eastAsia="zh-TW"/>
              </w:rPr>
              <w:t>香港大学课程资料准备</w:t>
            </w:r>
          </w:p>
          <w:p w:rsidR="00B963FA" w:rsidRPr="00B3497D" w:rsidRDefault="00B963FA" w:rsidP="00B963FA">
            <w:pPr>
              <w:pStyle w:val="A8"/>
              <w:widowControl/>
              <w:spacing w:line="360" w:lineRule="auto"/>
              <w:jc w:val="center"/>
              <w:rPr>
                <w:rFonts w:ascii="宋体" w:eastAsia="宋体" w:hAnsi="宋体" w:cs="宋体"/>
                <w:lang w:val="zh-TW" w:eastAsia="zh-TW"/>
              </w:rPr>
            </w:pPr>
            <w:r>
              <w:rPr>
                <w:rFonts w:ascii="宋体" w:eastAsia="宋体" w:hAnsi="宋体" w:cs="宋体" w:hint="eastAsia"/>
                <w:lang w:val="zh-TW" w:eastAsia="zh-TW"/>
              </w:rPr>
              <w:t>前期案例整理</w:t>
            </w:r>
          </w:p>
        </w:tc>
      </w:tr>
      <w:tr w:rsidR="002B0CB6" w:rsidRPr="00B963FA" w:rsidTr="002B0CB6">
        <w:trPr>
          <w:trHeight w:val="135"/>
          <w:jc w:val="center"/>
        </w:trPr>
        <w:tc>
          <w:tcPr>
            <w:tcW w:w="1106" w:type="dxa"/>
            <w:tcBorders>
              <w:top w:val="single" w:sz="4" w:space="0" w:color="auto"/>
              <w:left w:val="single" w:sz="8" w:space="0" w:color="000000"/>
              <w:bottom w:val="single" w:sz="4" w:space="0" w:color="auto"/>
              <w:right w:val="single" w:sz="8" w:space="0" w:color="000000"/>
            </w:tcBorders>
            <w:shd w:val="clear" w:color="auto" w:fill="FFFFFF"/>
            <w:tcMar>
              <w:top w:w="80" w:type="dxa"/>
              <w:left w:w="80" w:type="dxa"/>
              <w:bottom w:w="80" w:type="dxa"/>
              <w:right w:w="80" w:type="dxa"/>
            </w:tcMar>
            <w:vAlign w:val="center"/>
          </w:tcPr>
          <w:p w:rsidR="002B0CB6" w:rsidRPr="00B963FA" w:rsidRDefault="005D2EC1" w:rsidP="00B963FA">
            <w:pPr>
              <w:pStyle w:val="A8"/>
              <w:widowControl/>
              <w:spacing w:line="360" w:lineRule="auto"/>
              <w:jc w:val="center"/>
              <w:rPr>
                <w:rFonts w:ascii="宋体" w:eastAsia="宋体" w:hAnsi="宋体" w:cs="宋体"/>
                <w:lang w:val="zh-TW" w:eastAsia="zh-TW"/>
              </w:rPr>
            </w:pPr>
            <w:r>
              <w:rPr>
                <w:rFonts w:ascii="宋体" w:eastAsia="宋体" w:hAnsi="宋体" w:cs="宋体" w:hint="eastAsia"/>
                <w:lang w:val="zh-TW" w:eastAsia="zh-TW"/>
              </w:rPr>
              <w:t>第二</w:t>
            </w:r>
            <w:r w:rsidR="002B0CB6" w:rsidRPr="00B963FA">
              <w:rPr>
                <w:rFonts w:ascii="宋体" w:eastAsia="宋体" w:hAnsi="宋体" w:cs="宋体" w:hint="eastAsia"/>
                <w:lang w:val="zh-TW" w:eastAsia="zh-TW"/>
              </w:rPr>
              <w:t>天</w:t>
            </w:r>
          </w:p>
        </w:tc>
        <w:tc>
          <w:tcPr>
            <w:tcW w:w="2824" w:type="dxa"/>
            <w:tcBorders>
              <w:top w:val="single" w:sz="4" w:space="0" w:color="auto"/>
              <w:left w:val="single" w:sz="8" w:space="0" w:color="000000"/>
              <w:bottom w:val="single" w:sz="4" w:space="0" w:color="auto"/>
              <w:right w:val="single" w:sz="8" w:space="0" w:color="000000"/>
            </w:tcBorders>
            <w:shd w:val="clear" w:color="auto" w:fill="FFFFFF"/>
            <w:tcMar>
              <w:top w:w="80" w:type="dxa"/>
              <w:left w:w="80" w:type="dxa"/>
              <w:bottom w:w="80" w:type="dxa"/>
              <w:right w:w="80" w:type="dxa"/>
            </w:tcMar>
            <w:vAlign w:val="center"/>
          </w:tcPr>
          <w:p w:rsidR="00B963FA" w:rsidRPr="00B963FA" w:rsidRDefault="00B963FA" w:rsidP="003D4F2A">
            <w:pPr>
              <w:pStyle w:val="a3"/>
              <w:shd w:val="clear" w:color="auto" w:fill="FFFFFF"/>
              <w:spacing w:before="0" w:beforeAutospacing="0" w:after="0" w:afterAutospacing="0" w:line="360" w:lineRule="atLeast"/>
              <w:jc w:val="center"/>
              <w:rPr>
                <w:color w:val="000000"/>
                <w:sz w:val="20"/>
                <w:szCs w:val="21"/>
                <w:lang w:val="zh-TW" w:eastAsia="zh-TW"/>
              </w:rPr>
            </w:pPr>
            <w:r w:rsidRPr="00B963FA">
              <w:rPr>
                <w:color w:val="000000"/>
                <w:sz w:val="20"/>
                <w:szCs w:val="21"/>
                <w:lang w:val="zh-TW" w:eastAsia="zh-TW"/>
              </w:rPr>
              <w:t>香港大学校园游览</w:t>
            </w:r>
          </w:p>
          <w:p w:rsidR="002B0CB6" w:rsidRPr="00B963FA" w:rsidRDefault="00B963FA" w:rsidP="003D4F2A">
            <w:pPr>
              <w:pStyle w:val="a3"/>
              <w:shd w:val="clear" w:color="auto" w:fill="FFFFFF"/>
              <w:spacing w:before="0" w:beforeAutospacing="0" w:after="0" w:afterAutospacing="0" w:line="360" w:lineRule="atLeast"/>
              <w:jc w:val="center"/>
              <w:rPr>
                <w:color w:val="000000"/>
                <w:sz w:val="20"/>
                <w:szCs w:val="21"/>
                <w:lang w:val="zh-TW"/>
              </w:rPr>
            </w:pPr>
            <w:r w:rsidRPr="00B963FA">
              <w:rPr>
                <w:color w:val="000000"/>
                <w:sz w:val="20"/>
                <w:szCs w:val="21"/>
                <w:lang w:val="zh-TW" w:eastAsia="zh-TW"/>
              </w:rPr>
              <w:t>香港大学在校生交流会</w:t>
            </w:r>
          </w:p>
        </w:tc>
        <w:tc>
          <w:tcPr>
            <w:tcW w:w="3877" w:type="dxa"/>
            <w:gridSpan w:val="3"/>
            <w:tcBorders>
              <w:top w:val="single" w:sz="4" w:space="0" w:color="auto"/>
              <w:left w:val="single" w:sz="8" w:space="0" w:color="000000"/>
              <w:bottom w:val="single" w:sz="4" w:space="0" w:color="auto"/>
              <w:right w:val="single" w:sz="8" w:space="0" w:color="000000"/>
            </w:tcBorders>
            <w:shd w:val="clear" w:color="auto" w:fill="FFFFFF"/>
            <w:vAlign w:val="center"/>
          </w:tcPr>
          <w:p w:rsidR="002B0CB6" w:rsidRDefault="00B963FA" w:rsidP="00B963FA">
            <w:pPr>
              <w:pStyle w:val="a3"/>
              <w:shd w:val="clear" w:color="auto" w:fill="FFFFFF"/>
              <w:spacing w:before="0" w:beforeAutospacing="0" w:after="0" w:afterAutospacing="0" w:line="360" w:lineRule="atLeast"/>
              <w:rPr>
                <w:color w:val="000000"/>
                <w:sz w:val="20"/>
                <w:szCs w:val="21"/>
                <w:lang w:val="zh-TW"/>
              </w:rPr>
            </w:pPr>
            <w:r>
              <w:rPr>
                <w:rFonts w:hint="eastAsia"/>
                <w:color w:val="000000"/>
                <w:sz w:val="20"/>
                <w:szCs w:val="21"/>
                <w:lang w:val="zh-TW"/>
              </w:rPr>
              <w:t xml:space="preserve"> </w:t>
            </w:r>
            <w:r>
              <w:rPr>
                <w:rFonts w:hint="eastAsia"/>
                <w:color w:val="000000"/>
                <w:sz w:val="20"/>
                <w:szCs w:val="21"/>
                <w:lang w:val="zh-TW" w:eastAsia="zh-TW"/>
              </w:rPr>
              <w:t xml:space="preserve">        </w:t>
            </w:r>
            <w:r>
              <w:rPr>
                <w:rFonts w:hint="eastAsia"/>
                <w:color w:val="000000"/>
                <w:sz w:val="20"/>
                <w:szCs w:val="21"/>
                <w:lang w:val="zh-TW"/>
              </w:rPr>
              <w:t xml:space="preserve"> </w:t>
            </w:r>
            <w:r w:rsidRPr="00B963FA">
              <w:rPr>
                <w:rFonts w:hint="eastAsia"/>
                <w:color w:val="000000"/>
                <w:sz w:val="20"/>
                <w:szCs w:val="21"/>
                <w:lang w:val="zh-TW" w:eastAsia="zh-TW"/>
              </w:rPr>
              <w:t>香港证券交易所访问</w:t>
            </w:r>
          </w:p>
          <w:p w:rsidR="00B963FA" w:rsidRPr="00B963FA" w:rsidRDefault="00B963FA" w:rsidP="00B963FA">
            <w:pPr>
              <w:pStyle w:val="a3"/>
              <w:shd w:val="clear" w:color="auto" w:fill="FFFFFF"/>
              <w:spacing w:before="0" w:beforeAutospacing="0" w:after="0" w:afterAutospacing="0" w:line="360" w:lineRule="atLeast"/>
              <w:jc w:val="center"/>
              <w:rPr>
                <w:color w:val="000000"/>
                <w:sz w:val="20"/>
                <w:szCs w:val="21"/>
                <w:lang w:val="zh-TW"/>
              </w:rPr>
            </w:pPr>
            <w:r>
              <w:rPr>
                <w:rFonts w:hint="eastAsia"/>
                <w:color w:val="000000"/>
                <w:sz w:val="20"/>
                <w:szCs w:val="21"/>
                <w:lang w:val="zh-TW"/>
              </w:rPr>
              <w:t>香港证券市场发展/港股市场</w:t>
            </w:r>
          </w:p>
        </w:tc>
        <w:tc>
          <w:tcPr>
            <w:tcW w:w="2828" w:type="dxa"/>
            <w:tcBorders>
              <w:top w:val="single" w:sz="4" w:space="0" w:color="auto"/>
              <w:left w:val="single" w:sz="8" w:space="0" w:color="000000"/>
              <w:bottom w:val="single" w:sz="4" w:space="0" w:color="auto"/>
              <w:right w:val="single" w:sz="8" w:space="0" w:color="000000"/>
            </w:tcBorders>
            <w:shd w:val="clear" w:color="auto" w:fill="FFFFFF"/>
            <w:vAlign w:val="center"/>
          </w:tcPr>
          <w:p w:rsidR="002B0CB6" w:rsidRDefault="00B963FA" w:rsidP="00B963FA">
            <w:pPr>
              <w:pStyle w:val="A8"/>
              <w:widowControl/>
              <w:spacing w:line="360" w:lineRule="auto"/>
              <w:jc w:val="center"/>
              <w:rPr>
                <w:rFonts w:ascii="宋体" w:eastAsia="宋体" w:hAnsi="宋体" w:cs="宋体"/>
                <w:lang w:val="zh-TW" w:eastAsia="zh-TW"/>
              </w:rPr>
            </w:pPr>
            <w:r>
              <w:rPr>
                <w:rFonts w:ascii="宋体" w:eastAsia="宋体" w:hAnsi="宋体" w:cs="宋体" w:hint="eastAsia"/>
                <w:lang w:val="zh-TW" w:eastAsia="zh-TW"/>
              </w:rPr>
              <w:t>香港城市文化考察</w:t>
            </w:r>
          </w:p>
          <w:p w:rsidR="00B963FA" w:rsidRPr="00B3497D" w:rsidRDefault="00B963FA" w:rsidP="00B963FA">
            <w:pPr>
              <w:pStyle w:val="A8"/>
              <w:widowControl/>
              <w:spacing w:line="360" w:lineRule="auto"/>
              <w:jc w:val="center"/>
              <w:rPr>
                <w:rFonts w:ascii="宋体" w:eastAsia="宋体" w:hAnsi="宋体" w:cs="宋体"/>
                <w:lang w:val="zh-TW" w:eastAsia="zh-TW"/>
              </w:rPr>
            </w:pPr>
            <w:r>
              <w:rPr>
                <w:rFonts w:ascii="宋体" w:eastAsia="宋体" w:hAnsi="宋体" w:cs="宋体" w:hint="eastAsia"/>
                <w:lang w:val="zh-TW" w:eastAsia="zh-TW"/>
              </w:rPr>
              <w:t>课程预习</w:t>
            </w:r>
          </w:p>
        </w:tc>
      </w:tr>
      <w:tr w:rsidR="002B0CB6" w:rsidRPr="00B963FA" w:rsidTr="002B0CB6">
        <w:trPr>
          <w:trHeight w:val="135"/>
          <w:jc w:val="center"/>
        </w:trPr>
        <w:tc>
          <w:tcPr>
            <w:tcW w:w="1106" w:type="dxa"/>
            <w:tcBorders>
              <w:top w:val="single" w:sz="4" w:space="0" w:color="auto"/>
              <w:left w:val="single" w:sz="8" w:space="0" w:color="000000"/>
              <w:bottom w:val="single" w:sz="4" w:space="0" w:color="auto"/>
              <w:right w:val="single" w:sz="8" w:space="0" w:color="000000"/>
            </w:tcBorders>
            <w:shd w:val="clear" w:color="auto" w:fill="FFFFFF"/>
            <w:tcMar>
              <w:top w:w="80" w:type="dxa"/>
              <w:left w:w="80" w:type="dxa"/>
              <w:bottom w:w="80" w:type="dxa"/>
              <w:right w:w="80" w:type="dxa"/>
            </w:tcMar>
            <w:vAlign w:val="center"/>
          </w:tcPr>
          <w:p w:rsidR="002B0CB6" w:rsidRPr="00B963FA" w:rsidRDefault="005D2EC1" w:rsidP="00B963FA">
            <w:pPr>
              <w:pStyle w:val="A8"/>
              <w:widowControl/>
              <w:spacing w:line="360" w:lineRule="auto"/>
              <w:jc w:val="center"/>
              <w:rPr>
                <w:rFonts w:ascii="宋体" w:eastAsia="宋体" w:hAnsi="宋体" w:cs="宋体"/>
                <w:lang w:val="zh-TW" w:eastAsia="zh-TW"/>
              </w:rPr>
            </w:pPr>
            <w:r>
              <w:rPr>
                <w:rFonts w:ascii="宋体" w:eastAsia="宋体" w:hAnsi="宋体" w:cs="宋体" w:hint="eastAsia"/>
                <w:lang w:val="zh-TW" w:eastAsia="zh-TW"/>
              </w:rPr>
              <w:t>第三</w:t>
            </w:r>
            <w:r w:rsidR="002B0CB6" w:rsidRPr="00B963FA">
              <w:rPr>
                <w:rFonts w:ascii="宋体" w:eastAsia="宋体" w:hAnsi="宋体" w:cs="宋体" w:hint="eastAsia"/>
                <w:lang w:val="zh-TW" w:eastAsia="zh-TW"/>
              </w:rPr>
              <w:t>天</w:t>
            </w:r>
          </w:p>
        </w:tc>
        <w:tc>
          <w:tcPr>
            <w:tcW w:w="2824" w:type="dxa"/>
            <w:tcBorders>
              <w:top w:val="single" w:sz="4" w:space="0" w:color="auto"/>
              <w:left w:val="single" w:sz="8" w:space="0" w:color="000000"/>
              <w:bottom w:val="single" w:sz="4" w:space="0" w:color="auto"/>
              <w:right w:val="single" w:sz="8" w:space="0" w:color="000000"/>
            </w:tcBorders>
            <w:shd w:val="clear" w:color="auto" w:fill="FFFFFF"/>
            <w:tcMar>
              <w:top w:w="80" w:type="dxa"/>
              <w:left w:w="80" w:type="dxa"/>
              <w:bottom w:w="80" w:type="dxa"/>
              <w:right w:w="80" w:type="dxa"/>
            </w:tcMar>
            <w:vAlign w:val="center"/>
          </w:tcPr>
          <w:p w:rsidR="002B0CB6" w:rsidRDefault="003E5BD4" w:rsidP="003E5BD4">
            <w:pPr>
              <w:pStyle w:val="a3"/>
              <w:shd w:val="clear" w:color="auto" w:fill="FFFFFF"/>
              <w:spacing w:before="0" w:beforeAutospacing="0" w:after="0" w:afterAutospacing="0" w:line="360" w:lineRule="atLeast"/>
              <w:jc w:val="center"/>
              <w:rPr>
                <w:color w:val="000000"/>
                <w:sz w:val="20"/>
                <w:szCs w:val="21"/>
                <w:lang w:val="zh-TW"/>
              </w:rPr>
            </w:pPr>
            <w:r w:rsidRPr="003E5BD4">
              <w:rPr>
                <w:color w:val="000000"/>
                <w:sz w:val="20"/>
                <w:szCs w:val="21"/>
                <w:lang w:val="zh-TW" w:eastAsia="zh-TW"/>
              </w:rPr>
              <w:t>香港大学商业财富管理课程</w:t>
            </w:r>
            <w:r>
              <w:rPr>
                <w:rFonts w:hint="eastAsia"/>
                <w:color w:val="000000"/>
                <w:sz w:val="20"/>
                <w:szCs w:val="21"/>
                <w:lang w:val="zh-TW"/>
              </w:rPr>
              <w:t>1</w:t>
            </w:r>
          </w:p>
          <w:p w:rsidR="00C55A99" w:rsidRPr="003E5BD4" w:rsidRDefault="00C55A99" w:rsidP="003E5BD4">
            <w:pPr>
              <w:pStyle w:val="a3"/>
              <w:shd w:val="clear" w:color="auto" w:fill="FFFFFF"/>
              <w:spacing w:before="0" w:beforeAutospacing="0" w:after="0" w:afterAutospacing="0" w:line="360" w:lineRule="atLeast"/>
              <w:jc w:val="center"/>
              <w:rPr>
                <w:color w:val="000000"/>
                <w:sz w:val="20"/>
                <w:szCs w:val="21"/>
                <w:lang w:val="zh-TW"/>
              </w:rPr>
            </w:pPr>
            <w:r>
              <w:rPr>
                <w:rFonts w:hint="eastAsia"/>
                <w:color w:val="000000"/>
                <w:sz w:val="20"/>
                <w:szCs w:val="21"/>
                <w:lang w:val="zh-TW"/>
              </w:rPr>
              <w:t>投资基金方向</w:t>
            </w:r>
          </w:p>
        </w:tc>
        <w:tc>
          <w:tcPr>
            <w:tcW w:w="3877" w:type="dxa"/>
            <w:gridSpan w:val="3"/>
            <w:tcBorders>
              <w:top w:val="single" w:sz="4" w:space="0" w:color="auto"/>
              <w:left w:val="single" w:sz="8" w:space="0" w:color="000000"/>
              <w:bottom w:val="single" w:sz="4" w:space="0" w:color="auto"/>
              <w:right w:val="single" w:sz="8" w:space="0" w:color="000000"/>
            </w:tcBorders>
            <w:shd w:val="clear" w:color="auto" w:fill="FFFFFF"/>
            <w:vAlign w:val="center"/>
          </w:tcPr>
          <w:p w:rsidR="002B0CB6" w:rsidRPr="003E5BD4" w:rsidRDefault="003E5BD4" w:rsidP="003E5BD4">
            <w:pPr>
              <w:pStyle w:val="a3"/>
              <w:shd w:val="clear" w:color="auto" w:fill="FFFFFF"/>
              <w:spacing w:before="0" w:beforeAutospacing="0" w:after="0" w:afterAutospacing="0" w:line="360" w:lineRule="atLeast"/>
              <w:jc w:val="center"/>
              <w:rPr>
                <w:color w:val="000000"/>
                <w:sz w:val="20"/>
                <w:szCs w:val="21"/>
                <w:lang w:val="zh-TW" w:eastAsia="zh-TW"/>
              </w:rPr>
            </w:pPr>
            <w:r w:rsidRPr="003E5BD4">
              <w:rPr>
                <w:rFonts w:hint="eastAsia"/>
                <w:color w:val="000000"/>
                <w:sz w:val="20"/>
                <w:szCs w:val="21"/>
                <w:lang w:val="zh-TW" w:eastAsia="zh-TW"/>
              </w:rPr>
              <w:t>香港科技大学参访及申请指导</w:t>
            </w:r>
          </w:p>
          <w:p w:rsidR="003E5BD4" w:rsidRPr="003E5BD4" w:rsidRDefault="003E5BD4" w:rsidP="003E5BD4">
            <w:pPr>
              <w:pStyle w:val="a3"/>
              <w:shd w:val="clear" w:color="auto" w:fill="FFFFFF"/>
              <w:spacing w:before="0" w:beforeAutospacing="0" w:after="0" w:afterAutospacing="0" w:line="360" w:lineRule="atLeast"/>
              <w:jc w:val="center"/>
              <w:rPr>
                <w:color w:val="000000"/>
                <w:sz w:val="20"/>
                <w:szCs w:val="21"/>
                <w:lang w:val="zh-TW" w:eastAsia="zh-TW"/>
              </w:rPr>
            </w:pPr>
            <w:r w:rsidRPr="003E5BD4">
              <w:rPr>
                <w:rFonts w:hint="eastAsia"/>
                <w:color w:val="000000"/>
                <w:sz w:val="20"/>
                <w:szCs w:val="21"/>
                <w:lang w:val="zh-TW" w:eastAsia="zh-TW"/>
              </w:rPr>
              <w:t>商学院</w:t>
            </w:r>
            <w:r w:rsidRPr="003E5BD4">
              <w:rPr>
                <w:color w:val="000000"/>
                <w:sz w:val="20"/>
                <w:szCs w:val="21"/>
                <w:lang w:val="zh-TW" w:eastAsia="zh-TW"/>
              </w:rPr>
              <w:t>info session</w:t>
            </w:r>
          </w:p>
        </w:tc>
        <w:tc>
          <w:tcPr>
            <w:tcW w:w="2828" w:type="dxa"/>
            <w:tcBorders>
              <w:top w:val="single" w:sz="4" w:space="0" w:color="auto"/>
              <w:left w:val="single" w:sz="8" w:space="0" w:color="000000"/>
              <w:bottom w:val="single" w:sz="4" w:space="0" w:color="auto"/>
              <w:right w:val="single" w:sz="8" w:space="0" w:color="000000"/>
            </w:tcBorders>
            <w:shd w:val="clear" w:color="auto" w:fill="FFFFFF"/>
            <w:vAlign w:val="center"/>
          </w:tcPr>
          <w:p w:rsidR="003E5BD4" w:rsidRPr="003E5BD4" w:rsidRDefault="003E5BD4" w:rsidP="003E5BD4">
            <w:pPr>
              <w:pStyle w:val="a3"/>
              <w:shd w:val="clear" w:color="auto" w:fill="FFFFFF"/>
              <w:spacing w:before="0" w:beforeAutospacing="0" w:after="0" w:afterAutospacing="0" w:line="360" w:lineRule="atLeast"/>
              <w:jc w:val="center"/>
              <w:rPr>
                <w:color w:val="000000"/>
                <w:sz w:val="20"/>
                <w:szCs w:val="21"/>
                <w:lang w:val="zh-TW" w:eastAsia="zh-TW"/>
              </w:rPr>
            </w:pPr>
            <w:r w:rsidRPr="003E5BD4">
              <w:rPr>
                <w:rFonts w:hint="eastAsia"/>
                <w:color w:val="000000"/>
                <w:sz w:val="20"/>
                <w:szCs w:val="21"/>
                <w:lang w:val="zh-TW" w:eastAsia="zh-TW"/>
              </w:rPr>
              <w:t>香港城市文化考察</w:t>
            </w:r>
          </w:p>
          <w:p w:rsidR="002B0CB6" w:rsidRPr="003E5BD4" w:rsidRDefault="003E5BD4" w:rsidP="003E5BD4">
            <w:pPr>
              <w:pStyle w:val="a3"/>
              <w:shd w:val="clear" w:color="auto" w:fill="FFFFFF"/>
              <w:spacing w:before="0" w:beforeAutospacing="0" w:after="0" w:afterAutospacing="0" w:line="360" w:lineRule="atLeast"/>
              <w:jc w:val="center"/>
              <w:rPr>
                <w:color w:val="000000"/>
                <w:sz w:val="20"/>
                <w:szCs w:val="21"/>
                <w:lang w:val="zh-TW" w:eastAsia="zh-TW"/>
              </w:rPr>
            </w:pPr>
            <w:r w:rsidRPr="003E5BD4">
              <w:rPr>
                <w:rFonts w:hint="eastAsia"/>
                <w:color w:val="000000"/>
                <w:sz w:val="20"/>
                <w:szCs w:val="21"/>
                <w:lang w:val="zh-TW" w:eastAsia="zh-TW"/>
              </w:rPr>
              <w:t>小组案例讨论/报告撰写</w:t>
            </w:r>
          </w:p>
        </w:tc>
      </w:tr>
      <w:tr w:rsidR="002B0CB6" w:rsidRPr="00B963FA" w:rsidTr="002B0CB6">
        <w:trPr>
          <w:trHeight w:val="135"/>
          <w:jc w:val="center"/>
        </w:trPr>
        <w:tc>
          <w:tcPr>
            <w:tcW w:w="1106" w:type="dxa"/>
            <w:tcBorders>
              <w:top w:val="single" w:sz="4" w:space="0" w:color="auto"/>
              <w:left w:val="single" w:sz="8" w:space="0" w:color="000000"/>
              <w:bottom w:val="single" w:sz="4" w:space="0" w:color="auto"/>
              <w:right w:val="single" w:sz="8" w:space="0" w:color="000000"/>
            </w:tcBorders>
            <w:shd w:val="clear" w:color="auto" w:fill="FFFFFF"/>
            <w:tcMar>
              <w:top w:w="80" w:type="dxa"/>
              <w:left w:w="80" w:type="dxa"/>
              <w:bottom w:w="80" w:type="dxa"/>
              <w:right w:w="80" w:type="dxa"/>
            </w:tcMar>
            <w:vAlign w:val="center"/>
          </w:tcPr>
          <w:p w:rsidR="002B0CB6" w:rsidRPr="00B963FA" w:rsidRDefault="002B0CB6" w:rsidP="00B963FA">
            <w:pPr>
              <w:pStyle w:val="A8"/>
              <w:widowControl/>
              <w:spacing w:line="360" w:lineRule="auto"/>
              <w:jc w:val="center"/>
              <w:rPr>
                <w:rFonts w:ascii="宋体" w:eastAsia="宋体" w:hAnsi="宋体" w:cs="宋体"/>
                <w:lang w:val="zh-TW" w:eastAsia="zh-TW"/>
              </w:rPr>
            </w:pPr>
            <w:r w:rsidRPr="00B963FA">
              <w:rPr>
                <w:rFonts w:ascii="宋体" w:eastAsia="宋体" w:hAnsi="宋体" w:cs="宋体" w:hint="eastAsia"/>
                <w:lang w:val="zh-TW" w:eastAsia="zh-TW"/>
              </w:rPr>
              <w:t>第</w:t>
            </w:r>
            <w:r w:rsidR="005D2EC1">
              <w:rPr>
                <w:rFonts w:ascii="宋体" w:eastAsia="宋体" w:hAnsi="宋体" w:cs="宋体" w:hint="eastAsia"/>
                <w:lang w:val="zh-TW" w:eastAsia="zh-TW"/>
              </w:rPr>
              <w:t>四</w:t>
            </w:r>
            <w:r w:rsidRPr="00B963FA">
              <w:rPr>
                <w:rFonts w:ascii="宋体" w:eastAsia="宋体" w:hAnsi="宋体" w:cs="宋体" w:hint="eastAsia"/>
                <w:lang w:val="zh-TW" w:eastAsia="zh-TW"/>
              </w:rPr>
              <w:t>天</w:t>
            </w:r>
          </w:p>
        </w:tc>
        <w:tc>
          <w:tcPr>
            <w:tcW w:w="2824" w:type="dxa"/>
            <w:tcBorders>
              <w:top w:val="single" w:sz="4" w:space="0" w:color="auto"/>
              <w:left w:val="single" w:sz="8" w:space="0" w:color="000000"/>
              <w:bottom w:val="single" w:sz="4" w:space="0" w:color="auto"/>
              <w:right w:val="single" w:sz="8" w:space="0" w:color="000000"/>
            </w:tcBorders>
            <w:shd w:val="clear" w:color="auto" w:fill="FFFFFF"/>
            <w:tcMar>
              <w:top w:w="80" w:type="dxa"/>
              <w:left w:w="80" w:type="dxa"/>
              <w:bottom w:w="80" w:type="dxa"/>
              <w:right w:w="80" w:type="dxa"/>
            </w:tcMar>
            <w:vAlign w:val="center"/>
          </w:tcPr>
          <w:p w:rsidR="002B0CB6" w:rsidRDefault="003E5BD4" w:rsidP="003E5BD4">
            <w:pPr>
              <w:pStyle w:val="a3"/>
              <w:shd w:val="clear" w:color="auto" w:fill="FFFFFF"/>
              <w:spacing w:before="0" w:beforeAutospacing="0" w:after="0" w:afterAutospacing="0" w:line="360" w:lineRule="atLeast"/>
              <w:jc w:val="center"/>
              <w:rPr>
                <w:color w:val="000000"/>
                <w:sz w:val="20"/>
                <w:szCs w:val="21"/>
                <w:lang w:val="zh-TW"/>
              </w:rPr>
            </w:pPr>
            <w:r w:rsidRPr="003E5BD4">
              <w:rPr>
                <w:color w:val="000000"/>
                <w:sz w:val="20"/>
                <w:szCs w:val="21"/>
                <w:lang w:val="zh-TW" w:eastAsia="zh-TW"/>
              </w:rPr>
              <w:t>香港大学商业财富管理课程</w:t>
            </w:r>
            <w:r>
              <w:rPr>
                <w:rFonts w:hint="eastAsia"/>
                <w:color w:val="000000"/>
                <w:sz w:val="20"/>
                <w:szCs w:val="21"/>
                <w:lang w:val="zh-TW"/>
              </w:rPr>
              <w:t>2</w:t>
            </w:r>
          </w:p>
          <w:p w:rsidR="00C55A99" w:rsidRPr="003E5BD4" w:rsidRDefault="00C55A99" w:rsidP="003E5BD4">
            <w:pPr>
              <w:pStyle w:val="a3"/>
              <w:shd w:val="clear" w:color="auto" w:fill="FFFFFF"/>
              <w:spacing w:before="0" w:beforeAutospacing="0" w:after="0" w:afterAutospacing="0" w:line="360" w:lineRule="atLeast"/>
              <w:jc w:val="center"/>
              <w:rPr>
                <w:color w:val="000000"/>
                <w:sz w:val="20"/>
                <w:szCs w:val="21"/>
                <w:lang w:val="zh-TW"/>
              </w:rPr>
            </w:pPr>
            <w:r>
              <w:rPr>
                <w:rFonts w:hint="eastAsia"/>
                <w:color w:val="000000"/>
                <w:sz w:val="20"/>
                <w:szCs w:val="21"/>
                <w:lang w:val="zh-TW"/>
              </w:rPr>
              <w:t>证券市场/房地产市场方向</w:t>
            </w:r>
          </w:p>
        </w:tc>
        <w:tc>
          <w:tcPr>
            <w:tcW w:w="3877" w:type="dxa"/>
            <w:gridSpan w:val="3"/>
            <w:tcBorders>
              <w:top w:val="single" w:sz="4" w:space="0" w:color="auto"/>
              <w:left w:val="single" w:sz="8" w:space="0" w:color="000000"/>
              <w:bottom w:val="single" w:sz="4" w:space="0" w:color="auto"/>
              <w:right w:val="single" w:sz="8" w:space="0" w:color="000000"/>
            </w:tcBorders>
            <w:shd w:val="clear" w:color="auto" w:fill="FFFFFF"/>
            <w:vAlign w:val="center"/>
          </w:tcPr>
          <w:p w:rsidR="002B0CB6" w:rsidRDefault="003E5BD4" w:rsidP="003E5BD4">
            <w:pPr>
              <w:pStyle w:val="a3"/>
              <w:shd w:val="clear" w:color="auto" w:fill="FFFFFF"/>
              <w:spacing w:before="0" w:beforeAutospacing="0" w:after="0" w:afterAutospacing="0" w:line="360" w:lineRule="atLeast"/>
              <w:jc w:val="center"/>
              <w:rPr>
                <w:color w:val="000000"/>
                <w:sz w:val="20"/>
                <w:szCs w:val="21"/>
                <w:lang w:val="zh-TW"/>
              </w:rPr>
            </w:pPr>
            <w:r w:rsidRPr="003E5BD4">
              <w:rPr>
                <w:rFonts w:hint="eastAsia"/>
                <w:color w:val="000000"/>
                <w:sz w:val="20"/>
                <w:szCs w:val="21"/>
                <w:lang w:val="zh-TW" w:eastAsia="zh-TW"/>
              </w:rPr>
              <w:t>世界</w:t>
            </w:r>
            <w:r w:rsidRPr="003E5BD4">
              <w:rPr>
                <w:color w:val="000000"/>
                <w:sz w:val="20"/>
                <w:szCs w:val="21"/>
                <w:lang w:val="zh-TW" w:eastAsia="zh-TW"/>
              </w:rPr>
              <w:t>500</w:t>
            </w:r>
            <w:r w:rsidRPr="003E5BD4">
              <w:rPr>
                <w:rFonts w:hint="eastAsia"/>
                <w:color w:val="000000"/>
                <w:sz w:val="20"/>
                <w:szCs w:val="21"/>
                <w:lang w:val="zh-TW" w:eastAsia="zh-TW"/>
              </w:rPr>
              <w:t>强公司——英国保诚公司参访学习</w:t>
            </w:r>
          </w:p>
          <w:p w:rsidR="003E5BD4" w:rsidRDefault="003E5BD4" w:rsidP="003E5BD4">
            <w:pPr>
              <w:pStyle w:val="a3"/>
              <w:shd w:val="clear" w:color="auto" w:fill="FFFFFF"/>
              <w:spacing w:before="0" w:beforeAutospacing="0" w:after="0" w:afterAutospacing="0" w:line="360" w:lineRule="atLeast"/>
              <w:jc w:val="center"/>
              <w:rPr>
                <w:color w:val="000000"/>
                <w:sz w:val="20"/>
                <w:szCs w:val="21"/>
                <w:lang w:val="zh-TW"/>
              </w:rPr>
            </w:pPr>
            <w:r>
              <w:rPr>
                <w:rFonts w:hint="eastAsia"/>
                <w:color w:val="000000"/>
                <w:sz w:val="20"/>
                <w:szCs w:val="21"/>
                <w:lang w:val="zh-TW"/>
              </w:rPr>
              <w:t>体验全球顶级公司企业文化</w:t>
            </w:r>
          </w:p>
          <w:p w:rsidR="003E5BD4" w:rsidRDefault="003E5BD4" w:rsidP="003E5BD4">
            <w:pPr>
              <w:pStyle w:val="a3"/>
              <w:shd w:val="clear" w:color="auto" w:fill="FFFFFF"/>
              <w:spacing w:before="0" w:beforeAutospacing="0" w:after="0" w:afterAutospacing="0" w:line="360" w:lineRule="atLeast"/>
              <w:jc w:val="center"/>
              <w:rPr>
                <w:color w:val="000000"/>
                <w:sz w:val="20"/>
                <w:szCs w:val="21"/>
                <w:lang w:val="zh-TW"/>
              </w:rPr>
            </w:pPr>
            <w:proofErr w:type="gramStart"/>
            <w:r>
              <w:rPr>
                <w:rFonts w:hint="eastAsia"/>
                <w:color w:val="000000"/>
                <w:sz w:val="20"/>
                <w:szCs w:val="21"/>
                <w:lang w:val="zh-TW"/>
              </w:rPr>
              <w:t>职场礼仪</w:t>
            </w:r>
            <w:proofErr w:type="gramEnd"/>
            <w:r>
              <w:rPr>
                <w:rFonts w:hint="eastAsia"/>
                <w:color w:val="000000"/>
                <w:sz w:val="20"/>
                <w:szCs w:val="21"/>
                <w:lang w:val="zh-TW"/>
              </w:rPr>
              <w:t>及求职经验分享</w:t>
            </w:r>
          </w:p>
          <w:p w:rsidR="003E5BD4" w:rsidRPr="003E5BD4" w:rsidRDefault="003E5BD4" w:rsidP="003E5BD4">
            <w:pPr>
              <w:pStyle w:val="a3"/>
              <w:shd w:val="clear" w:color="auto" w:fill="FFFFFF"/>
              <w:spacing w:before="0" w:beforeAutospacing="0" w:after="0" w:afterAutospacing="0" w:line="360" w:lineRule="atLeast"/>
              <w:jc w:val="center"/>
              <w:rPr>
                <w:color w:val="000000"/>
                <w:sz w:val="20"/>
                <w:szCs w:val="21"/>
                <w:lang w:val="zh-TW"/>
              </w:rPr>
            </w:pPr>
            <w:r>
              <w:rPr>
                <w:rFonts w:hint="eastAsia"/>
                <w:color w:val="000000"/>
                <w:sz w:val="20"/>
                <w:szCs w:val="21"/>
                <w:lang w:val="zh-TW"/>
              </w:rPr>
              <w:t>香港IBP</w:t>
            </w:r>
            <w:r w:rsidR="00B044AC">
              <w:rPr>
                <w:rFonts w:hint="eastAsia"/>
                <w:color w:val="000000"/>
                <w:sz w:val="20"/>
                <w:szCs w:val="21"/>
                <w:lang w:val="zh-TW"/>
              </w:rPr>
              <w:t>计划说明（内地学生在港就业</w:t>
            </w:r>
            <w:r>
              <w:rPr>
                <w:rFonts w:hint="eastAsia"/>
                <w:color w:val="000000"/>
                <w:sz w:val="20"/>
                <w:szCs w:val="21"/>
                <w:lang w:val="zh-TW"/>
              </w:rPr>
              <w:t>计划）</w:t>
            </w:r>
          </w:p>
        </w:tc>
        <w:tc>
          <w:tcPr>
            <w:tcW w:w="2828" w:type="dxa"/>
            <w:tcBorders>
              <w:top w:val="single" w:sz="4" w:space="0" w:color="auto"/>
              <w:left w:val="single" w:sz="8" w:space="0" w:color="000000"/>
              <w:bottom w:val="single" w:sz="4" w:space="0" w:color="auto"/>
              <w:right w:val="single" w:sz="8" w:space="0" w:color="000000"/>
            </w:tcBorders>
            <w:shd w:val="clear" w:color="auto" w:fill="FFFFFF"/>
            <w:vAlign w:val="center"/>
          </w:tcPr>
          <w:p w:rsidR="00C55A99" w:rsidRPr="003E5BD4" w:rsidRDefault="00C55A99" w:rsidP="00C55A99">
            <w:pPr>
              <w:pStyle w:val="a3"/>
              <w:shd w:val="clear" w:color="auto" w:fill="FFFFFF"/>
              <w:spacing w:before="0" w:beforeAutospacing="0" w:after="0" w:afterAutospacing="0" w:line="360" w:lineRule="atLeast"/>
              <w:jc w:val="center"/>
              <w:rPr>
                <w:color w:val="000000"/>
                <w:sz w:val="20"/>
                <w:szCs w:val="21"/>
                <w:lang w:val="zh-TW" w:eastAsia="zh-TW"/>
              </w:rPr>
            </w:pPr>
            <w:r w:rsidRPr="003E5BD4">
              <w:rPr>
                <w:rFonts w:hint="eastAsia"/>
                <w:color w:val="000000"/>
                <w:sz w:val="20"/>
                <w:szCs w:val="21"/>
                <w:lang w:val="zh-TW" w:eastAsia="zh-TW"/>
              </w:rPr>
              <w:t>香港城市文化考察</w:t>
            </w:r>
          </w:p>
          <w:p w:rsidR="002B0CB6" w:rsidRPr="003E5BD4" w:rsidRDefault="00C55A99" w:rsidP="00C55A99">
            <w:pPr>
              <w:pStyle w:val="a3"/>
              <w:shd w:val="clear" w:color="auto" w:fill="FFFFFF"/>
              <w:spacing w:before="0" w:beforeAutospacing="0" w:after="0" w:afterAutospacing="0" w:line="360" w:lineRule="atLeast"/>
              <w:jc w:val="center"/>
              <w:rPr>
                <w:color w:val="000000"/>
                <w:sz w:val="20"/>
                <w:szCs w:val="21"/>
                <w:lang w:val="zh-TW" w:eastAsia="zh-TW"/>
              </w:rPr>
            </w:pPr>
            <w:r w:rsidRPr="003E5BD4">
              <w:rPr>
                <w:rFonts w:hint="eastAsia"/>
                <w:color w:val="000000"/>
                <w:sz w:val="20"/>
                <w:szCs w:val="21"/>
                <w:lang w:val="zh-TW" w:eastAsia="zh-TW"/>
              </w:rPr>
              <w:t>小组案例讨论/报告撰写</w:t>
            </w:r>
          </w:p>
        </w:tc>
      </w:tr>
      <w:tr w:rsidR="00C55A99" w:rsidRPr="00B963FA" w:rsidTr="001C4DED">
        <w:trPr>
          <w:trHeight w:val="135"/>
          <w:jc w:val="center"/>
        </w:trPr>
        <w:tc>
          <w:tcPr>
            <w:tcW w:w="1106" w:type="dxa"/>
            <w:tcBorders>
              <w:top w:val="single" w:sz="4" w:space="0" w:color="auto"/>
              <w:left w:val="single" w:sz="8" w:space="0" w:color="000000"/>
              <w:bottom w:val="single" w:sz="4" w:space="0" w:color="auto"/>
              <w:right w:val="single" w:sz="8" w:space="0" w:color="000000"/>
            </w:tcBorders>
            <w:shd w:val="clear" w:color="auto" w:fill="FFFFFF"/>
            <w:tcMar>
              <w:top w:w="80" w:type="dxa"/>
              <w:left w:w="80" w:type="dxa"/>
              <w:bottom w:w="80" w:type="dxa"/>
              <w:right w:w="80" w:type="dxa"/>
            </w:tcMar>
            <w:vAlign w:val="center"/>
          </w:tcPr>
          <w:p w:rsidR="00C55A99" w:rsidRPr="00B963FA" w:rsidRDefault="00C55A99" w:rsidP="00B963FA">
            <w:pPr>
              <w:pStyle w:val="A8"/>
              <w:widowControl/>
              <w:spacing w:line="360" w:lineRule="auto"/>
              <w:jc w:val="center"/>
              <w:rPr>
                <w:rFonts w:ascii="宋体" w:eastAsia="宋体" w:hAnsi="宋体" w:cs="宋体"/>
                <w:lang w:val="zh-TW" w:eastAsia="zh-TW"/>
              </w:rPr>
            </w:pPr>
            <w:r w:rsidRPr="00B963FA">
              <w:rPr>
                <w:rFonts w:ascii="宋体" w:eastAsia="宋体" w:hAnsi="宋体" w:cs="宋体" w:hint="eastAsia"/>
                <w:lang w:val="zh-TW" w:eastAsia="zh-TW"/>
              </w:rPr>
              <w:t>第</w:t>
            </w:r>
            <w:r w:rsidR="005D2EC1">
              <w:rPr>
                <w:rFonts w:ascii="宋体" w:eastAsia="宋体" w:hAnsi="宋体" w:cs="宋体" w:hint="eastAsia"/>
                <w:lang w:val="zh-TW" w:eastAsia="zh-TW"/>
              </w:rPr>
              <w:t>五</w:t>
            </w:r>
            <w:r w:rsidRPr="00B963FA">
              <w:rPr>
                <w:rFonts w:ascii="宋体" w:eastAsia="宋体" w:hAnsi="宋体" w:cs="宋体" w:hint="eastAsia"/>
                <w:lang w:val="zh-TW" w:eastAsia="zh-TW"/>
              </w:rPr>
              <w:t>天</w:t>
            </w:r>
          </w:p>
        </w:tc>
        <w:tc>
          <w:tcPr>
            <w:tcW w:w="2824" w:type="dxa"/>
            <w:tcBorders>
              <w:top w:val="single" w:sz="4" w:space="0" w:color="auto"/>
              <w:left w:val="single" w:sz="8" w:space="0" w:color="000000"/>
              <w:bottom w:val="single" w:sz="4" w:space="0" w:color="auto"/>
              <w:right w:val="single" w:sz="8" w:space="0" w:color="000000"/>
            </w:tcBorders>
            <w:shd w:val="clear" w:color="auto" w:fill="FFFFFF"/>
            <w:tcMar>
              <w:top w:w="80" w:type="dxa"/>
              <w:left w:w="80" w:type="dxa"/>
              <w:bottom w:w="80" w:type="dxa"/>
              <w:right w:w="80" w:type="dxa"/>
            </w:tcMar>
            <w:vAlign w:val="center"/>
          </w:tcPr>
          <w:p w:rsidR="00C55A99" w:rsidRDefault="00C55A99" w:rsidP="00B963FA">
            <w:pPr>
              <w:pStyle w:val="A8"/>
              <w:widowControl/>
              <w:spacing w:line="360" w:lineRule="auto"/>
              <w:jc w:val="center"/>
              <w:rPr>
                <w:rFonts w:ascii="宋体" w:eastAsia="宋体" w:hAnsi="宋体" w:cs="宋体"/>
                <w:lang w:val="zh-TW"/>
              </w:rPr>
            </w:pPr>
            <w:r w:rsidRPr="003E5BD4">
              <w:rPr>
                <w:rFonts w:ascii="宋体" w:eastAsia="宋体" w:hAnsi="宋体" w:cs="宋体" w:hint="eastAsia"/>
                <w:lang w:val="zh-TW" w:eastAsia="zh-TW"/>
              </w:rPr>
              <w:t>香港大学商业财富管理课程</w:t>
            </w:r>
            <w:r>
              <w:rPr>
                <w:rFonts w:ascii="宋体" w:eastAsia="宋体" w:hAnsi="宋体" w:cs="宋体" w:hint="eastAsia"/>
                <w:lang w:val="zh-TW"/>
              </w:rPr>
              <w:t>3</w:t>
            </w:r>
          </w:p>
          <w:p w:rsidR="00C55A99" w:rsidRPr="00B3497D" w:rsidRDefault="00C55A99" w:rsidP="00B963FA">
            <w:pPr>
              <w:pStyle w:val="A8"/>
              <w:widowControl/>
              <w:spacing w:line="360" w:lineRule="auto"/>
              <w:jc w:val="center"/>
              <w:rPr>
                <w:rFonts w:ascii="宋体" w:eastAsia="宋体" w:hAnsi="宋体" w:cs="宋体"/>
                <w:lang w:val="zh-TW"/>
              </w:rPr>
            </w:pPr>
            <w:r>
              <w:rPr>
                <w:rFonts w:ascii="宋体" w:eastAsia="宋体" w:hAnsi="宋体" w:cs="宋体" w:hint="eastAsia"/>
                <w:lang w:val="zh-TW"/>
              </w:rPr>
              <w:t>家族财富管理/私人银行方向</w:t>
            </w:r>
          </w:p>
        </w:tc>
        <w:tc>
          <w:tcPr>
            <w:tcW w:w="6705" w:type="dxa"/>
            <w:gridSpan w:val="4"/>
            <w:tcBorders>
              <w:top w:val="single" w:sz="4" w:space="0" w:color="auto"/>
              <w:left w:val="single" w:sz="8" w:space="0" w:color="000000"/>
              <w:bottom w:val="single" w:sz="4" w:space="0" w:color="auto"/>
              <w:right w:val="single" w:sz="8" w:space="0" w:color="000000"/>
            </w:tcBorders>
            <w:shd w:val="clear" w:color="auto" w:fill="FFFFFF"/>
            <w:vAlign w:val="center"/>
          </w:tcPr>
          <w:p w:rsidR="00C55A99" w:rsidRDefault="00C55A99" w:rsidP="00B963FA">
            <w:pPr>
              <w:pStyle w:val="A8"/>
              <w:widowControl/>
              <w:spacing w:line="360" w:lineRule="auto"/>
              <w:jc w:val="center"/>
              <w:rPr>
                <w:rFonts w:ascii="宋体" w:eastAsia="宋体" w:hAnsi="宋体" w:cs="宋体"/>
                <w:lang w:val="zh-TW"/>
              </w:rPr>
            </w:pPr>
            <w:r>
              <w:rPr>
                <w:rFonts w:ascii="宋体" w:eastAsia="宋体" w:hAnsi="宋体" w:cs="宋体" w:hint="eastAsia"/>
                <w:lang w:val="zh-TW" w:eastAsia="zh-TW"/>
              </w:rPr>
              <w:t>课程案例整理</w:t>
            </w:r>
            <w:r>
              <w:rPr>
                <w:rFonts w:ascii="宋体" w:eastAsia="宋体" w:hAnsi="宋体" w:cs="宋体" w:hint="eastAsia"/>
                <w:lang w:val="zh-TW"/>
              </w:rPr>
              <w:t>/报告整理及文字材料准备</w:t>
            </w:r>
          </w:p>
          <w:p w:rsidR="00C55A99" w:rsidRPr="00B3497D" w:rsidRDefault="00C55A99" w:rsidP="00B963FA">
            <w:pPr>
              <w:pStyle w:val="A8"/>
              <w:widowControl/>
              <w:spacing w:line="360" w:lineRule="auto"/>
              <w:jc w:val="center"/>
              <w:rPr>
                <w:rFonts w:ascii="宋体" w:eastAsia="宋体" w:hAnsi="宋体" w:cs="宋体"/>
                <w:lang w:val="zh-TW" w:eastAsia="zh-TW"/>
              </w:rPr>
            </w:pPr>
            <w:r>
              <w:rPr>
                <w:rFonts w:ascii="宋体" w:eastAsia="宋体" w:hAnsi="宋体" w:cs="宋体" w:hint="eastAsia"/>
                <w:lang w:val="zh-TW"/>
              </w:rPr>
              <w:t>小组展示准备</w:t>
            </w:r>
          </w:p>
        </w:tc>
      </w:tr>
      <w:tr w:rsidR="002B0CB6" w:rsidRPr="00B963FA" w:rsidTr="002B0CB6">
        <w:trPr>
          <w:trHeight w:val="135"/>
          <w:jc w:val="center"/>
        </w:trPr>
        <w:tc>
          <w:tcPr>
            <w:tcW w:w="1106" w:type="dxa"/>
            <w:tcBorders>
              <w:top w:val="single" w:sz="4" w:space="0" w:color="auto"/>
              <w:left w:val="single" w:sz="8" w:space="0" w:color="000000"/>
              <w:bottom w:val="single" w:sz="4" w:space="0" w:color="auto"/>
              <w:right w:val="single" w:sz="8" w:space="0" w:color="000000"/>
            </w:tcBorders>
            <w:shd w:val="clear" w:color="auto" w:fill="FFFFFF"/>
            <w:tcMar>
              <w:top w:w="80" w:type="dxa"/>
              <w:left w:w="80" w:type="dxa"/>
              <w:bottom w:w="80" w:type="dxa"/>
              <w:right w:w="80" w:type="dxa"/>
            </w:tcMar>
            <w:vAlign w:val="center"/>
          </w:tcPr>
          <w:p w:rsidR="002B0CB6" w:rsidRPr="00B963FA" w:rsidRDefault="005D2EC1" w:rsidP="00B963FA">
            <w:pPr>
              <w:pStyle w:val="A8"/>
              <w:widowControl/>
              <w:spacing w:line="360" w:lineRule="auto"/>
              <w:jc w:val="center"/>
              <w:rPr>
                <w:rFonts w:ascii="宋体" w:eastAsia="宋体" w:hAnsi="宋体" w:cs="宋体"/>
                <w:lang w:val="zh-TW" w:eastAsia="zh-TW"/>
              </w:rPr>
            </w:pPr>
            <w:r>
              <w:rPr>
                <w:rFonts w:ascii="宋体" w:eastAsia="宋体" w:hAnsi="宋体" w:cs="宋体" w:hint="eastAsia"/>
                <w:lang w:val="zh-TW" w:eastAsia="zh-TW"/>
              </w:rPr>
              <w:t>第六</w:t>
            </w:r>
            <w:r w:rsidR="002B0CB6" w:rsidRPr="00B963FA">
              <w:rPr>
                <w:rFonts w:ascii="宋体" w:eastAsia="宋体" w:hAnsi="宋体" w:cs="宋体" w:hint="eastAsia"/>
                <w:lang w:val="zh-TW" w:eastAsia="zh-TW"/>
              </w:rPr>
              <w:t>天</w:t>
            </w:r>
          </w:p>
        </w:tc>
        <w:tc>
          <w:tcPr>
            <w:tcW w:w="2824" w:type="dxa"/>
            <w:tcBorders>
              <w:top w:val="single" w:sz="4" w:space="0" w:color="auto"/>
              <w:left w:val="single" w:sz="8" w:space="0" w:color="000000"/>
              <w:bottom w:val="single" w:sz="4" w:space="0" w:color="auto"/>
              <w:right w:val="single" w:sz="8" w:space="0" w:color="000000"/>
            </w:tcBorders>
            <w:shd w:val="clear" w:color="auto" w:fill="FFFFFF"/>
            <w:tcMar>
              <w:top w:w="80" w:type="dxa"/>
              <w:left w:w="80" w:type="dxa"/>
              <w:bottom w:w="80" w:type="dxa"/>
              <w:right w:w="80" w:type="dxa"/>
            </w:tcMar>
            <w:vAlign w:val="center"/>
          </w:tcPr>
          <w:p w:rsidR="00C55A99" w:rsidRDefault="00C55A99" w:rsidP="00C55A99">
            <w:pPr>
              <w:pStyle w:val="A8"/>
              <w:widowControl/>
              <w:spacing w:line="360" w:lineRule="auto"/>
              <w:jc w:val="center"/>
              <w:rPr>
                <w:rFonts w:ascii="宋体" w:eastAsia="宋体" w:hAnsi="宋体" w:cs="宋体"/>
                <w:lang w:val="zh-TW"/>
              </w:rPr>
            </w:pPr>
            <w:r w:rsidRPr="003E5BD4">
              <w:rPr>
                <w:rFonts w:ascii="宋体" w:eastAsia="宋体" w:hAnsi="宋体" w:cs="宋体" w:hint="eastAsia"/>
                <w:lang w:val="zh-TW" w:eastAsia="zh-TW"/>
              </w:rPr>
              <w:t>香港大学商业财富管理课程</w:t>
            </w:r>
            <w:r>
              <w:rPr>
                <w:rFonts w:ascii="宋体" w:eastAsia="宋体" w:hAnsi="宋体" w:cs="宋体" w:hint="eastAsia"/>
                <w:lang w:val="zh-TW"/>
              </w:rPr>
              <w:t>4</w:t>
            </w:r>
          </w:p>
          <w:p w:rsidR="002B0CB6" w:rsidRPr="00B3497D" w:rsidRDefault="00C55A99" w:rsidP="00C55A99">
            <w:pPr>
              <w:pStyle w:val="A8"/>
              <w:widowControl/>
              <w:spacing w:line="360" w:lineRule="auto"/>
              <w:jc w:val="center"/>
              <w:rPr>
                <w:rFonts w:ascii="宋体" w:eastAsia="宋体" w:hAnsi="宋体" w:cs="宋体"/>
                <w:lang w:val="zh-TW" w:eastAsia="zh-TW"/>
              </w:rPr>
            </w:pPr>
            <w:r>
              <w:rPr>
                <w:rFonts w:ascii="宋体" w:eastAsia="宋体" w:hAnsi="宋体" w:cs="宋体" w:hint="eastAsia"/>
                <w:lang w:val="zh-TW" w:eastAsia="zh-TW"/>
              </w:rPr>
              <w:t>小组产品发布会</w:t>
            </w:r>
          </w:p>
        </w:tc>
        <w:tc>
          <w:tcPr>
            <w:tcW w:w="3877" w:type="dxa"/>
            <w:gridSpan w:val="3"/>
            <w:tcBorders>
              <w:top w:val="single" w:sz="4" w:space="0" w:color="auto"/>
              <w:left w:val="single" w:sz="8" w:space="0" w:color="000000"/>
              <w:bottom w:val="single" w:sz="4" w:space="0" w:color="auto"/>
              <w:right w:val="single" w:sz="8" w:space="0" w:color="000000"/>
            </w:tcBorders>
            <w:shd w:val="clear" w:color="auto" w:fill="FFFFFF"/>
            <w:vAlign w:val="center"/>
          </w:tcPr>
          <w:p w:rsidR="002B0CB6" w:rsidRDefault="00C55A99" w:rsidP="00B963FA">
            <w:pPr>
              <w:pStyle w:val="A8"/>
              <w:widowControl/>
              <w:spacing w:line="360" w:lineRule="auto"/>
              <w:jc w:val="center"/>
              <w:rPr>
                <w:rFonts w:ascii="宋体" w:eastAsia="宋体" w:hAnsi="宋体" w:cs="宋体"/>
                <w:lang w:val="zh-TW"/>
              </w:rPr>
            </w:pPr>
            <w:r>
              <w:rPr>
                <w:rFonts w:ascii="宋体" w:eastAsia="宋体" w:hAnsi="宋体" w:cs="宋体" w:hint="eastAsia"/>
                <w:lang w:val="zh-TW" w:eastAsia="zh-TW"/>
              </w:rPr>
              <w:t>毕业典礼</w:t>
            </w:r>
          </w:p>
          <w:p w:rsidR="00C55A99" w:rsidRPr="00B3497D" w:rsidRDefault="00C55A99" w:rsidP="00B963FA">
            <w:pPr>
              <w:pStyle w:val="A8"/>
              <w:widowControl/>
              <w:spacing w:line="360" w:lineRule="auto"/>
              <w:jc w:val="center"/>
              <w:rPr>
                <w:rFonts w:ascii="宋体" w:eastAsia="宋体" w:hAnsi="宋体" w:cs="宋体"/>
                <w:lang w:val="zh-TW"/>
              </w:rPr>
            </w:pPr>
            <w:r>
              <w:rPr>
                <w:rFonts w:ascii="宋体" w:eastAsia="宋体" w:hAnsi="宋体" w:cs="宋体" w:hint="eastAsia"/>
                <w:lang w:val="zh-TW"/>
              </w:rPr>
              <w:t>香港大学证书颁发及推荐信签发</w:t>
            </w:r>
          </w:p>
        </w:tc>
        <w:tc>
          <w:tcPr>
            <w:tcW w:w="2828" w:type="dxa"/>
            <w:tcBorders>
              <w:top w:val="single" w:sz="4" w:space="0" w:color="auto"/>
              <w:left w:val="single" w:sz="8" w:space="0" w:color="000000"/>
              <w:bottom w:val="single" w:sz="4" w:space="0" w:color="auto"/>
              <w:right w:val="single" w:sz="8" w:space="0" w:color="000000"/>
            </w:tcBorders>
            <w:shd w:val="clear" w:color="auto" w:fill="FFFFFF"/>
            <w:vAlign w:val="center"/>
          </w:tcPr>
          <w:p w:rsidR="002B0CB6" w:rsidRDefault="00C55A99" w:rsidP="00B963FA">
            <w:pPr>
              <w:pStyle w:val="A8"/>
              <w:widowControl/>
              <w:spacing w:line="360" w:lineRule="auto"/>
              <w:jc w:val="center"/>
              <w:rPr>
                <w:rFonts w:ascii="宋体" w:eastAsia="宋体" w:hAnsi="宋体" w:cs="宋体"/>
                <w:lang w:val="zh-TW"/>
              </w:rPr>
            </w:pPr>
            <w:r>
              <w:rPr>
                <w:rFonts w:ascii="宋体" w:eastAsia="宋体" w:hAnsi="宋体" w:cs="宋体" w:hint="eastAsia"/>
                <w:lang w:val="zh-TW" w:eastAsia="zh-TW"/>
              </w:rPr>
              <w:t>小组聚餐</w:t>
            </w:r>
          </w:p>
          <w:p w:rsidR="00C55A99" w:rsidRPr="00B3497D" w:rsidRDefault="00C55A99" w:rsidP="00B963FA">
            <w:pPr>
              <w:pStyle w:val="A8"/>
              <w:widowControl/>
              <w:spacing w:line="360" w:lineRule="auto"/>
              <w:jc w:val="center"/>
              <w:rPr>
                <w:rFonts w:ascii="宋体" w:eastAsia="宋体" w:hAnsi="宋体" w:cs="宋体"/>
                <w:lang w:val="zh-TW"/>
              </w:rPr>
            </w:pPr>
            <w:r>
              <w:rPr>
                <w:rFonts w:ascii="宋体" w:eastAsia="宋体" w:hAnsi="宋体" w:cs="宋体" w:hint="eastAsia"/>
                <w:lang w:val="zh-TW"/>
              </w:rPr>
              <w:t>自由活动</w:t>
            </w:r>
          </w:p>
        </w:tc>
      </w:tr>
      <w:tr w:rsidR="002B0CB6" w:rsidRPr="00B963FA" w:rsidTr="002B0CB6">
        <w:trPr>
          <w:trHeight w:val="135"/>
          <w:jc w:val="center"/>
        </w:trPr>
        <w:tc>
          <w:tcPr>
            <w:tcW w:w="1106" w:type="dxa"/>
            <w:tcBorders>
              <w:top w:val="single" w:sz="4" w:space="0" w:color="auto"/>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B0CB6" w:rsidRPr="00B963FA" w:rsidRDefault="002B0CB6" w:rsidP="00B963FA">
            <w:pPr>
              <w:pStyle w:val="A8"/>
              <w:widowControl/>
              <w:spacing w:line="360" w:lineRule="auto"/>
              <w:jc w:val="center"/>
              <w:rPr>
                <w:rFonts w:ascii="宋体" w:eastAsia="宋体" w:hAnsi="宋体" w:cs="宋体"/>
                <w:lang w:val="zh-TW" w:eastAsia="zh-TW"/>
              </w:rPr>
            </w:pPr>
            <w:r w:rsidRPr="00B963FA">
              <w:rPr>
                <w:rFonts w:ascii="宋体" w:eastAsia="宋体" w:hAnsi="宋体" w:cs="宋体" w:hint="eastAsia"/>
                <w:lang w:val="zh-TW" w:eastAsia="zh-TW"/>
              </w:rPr>
              <w:t>第</w:t>
            </w:r>
            <w:r w:rsidR="005D2EC1">
              <w:rPr>
                <w:rFonts w:ascii="宋体" w:eastAsia="宋体" w:hAnsi="宋体" w:cs="宋体" w:hint="eastAsia"/>
                <w:lang w:val="zh-TW" w:eastAsia="zh-TW"/>
              </w:rPr>
              <w:t>七</w:t>
            </w:r>
            <w:r w:rsidRPr="00B963FA">
              <w:rPr>
                <w:rFonts w:ascii="宋体" w:eastAsia="宋体" w:hAnsi="宋体" w:cs="宋体" w:hint="eastAsia"/>
                <w:lang w:val="zh-TW" w:eastAsia="zh-TW"/>
              </w:rPr>
              <w:t>天</w:t>
            </w:r>
          </w:p>
        </w:tc>
        <w:tc>
          <w:tcPr>
            <w:tcW w:w="2824" w:type="dxa"/>
            <w:tcBorders>
              <w:top w:val="single" w:sz="4" w:space="0" w:color="auto"/>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B0CB6" w:rsidRPr="00B3497D" w:rsidRDefault="00C55A99" w:rsidP="00B963FA">
            <w:pPr>
              <w:pStyle w:val="A8"/>
              <w:widowControl/>
              <w:spacing w:line="360" w:lineRule="auto"/>
              <w:jc w:val="center"/>
              <w:rPr>
                <w:rFonts w:ascii="宋体" w:eastAsia="宋体" w:hAnsi="宋体" w:cs="宋体"/>
                <w:lang w:val="zh-TW"/>
              </w:rPr>
            </w:pPr>
            <w:r>
              <w:rPr>
                <w:rFonts w:ascii="宋体" w:eastAsia="宋体" w:hAnsi="宋体" w:cs="宋体" w:hint="eastAsia"/>
                <w:lang w:val="zh-TW" w:eastAsia="zh-TW"/>
              </w:rPr>
              <w:t>团队活动</w:t>
            </w:r>
          </w:p>
        </w:tc>
        <w:tc>
          <w:tcPr>
            <w:tcW w:w="3877" w:type="dxa"/>
            <w:gridSpan w:val="3"/>
            <w:tcBorders>
              <w:top w:val="single" w:sz="4" w:space="0" w:color="auto"/>
              <w:left w:val="single" w:sz="8" w:space="0" w:color="000000"/>
              <w:bottom w:val="single" w:sz="8" w:space="0" w:color="000000"/>
              <w:right w:val="single" w:sz="8" w:space="0" w:color="000000"/>
            </w:tcBorders>
            <w:shd w:val="clear" w:color="auto" w:fill="FFFFFF"/>
            <w:vAlign w:val="center"/>
          </w:tcPr>
          <w:p w:rsidR="002B0CB6" w:rsidRPr="00B3497D" w:rsidRDefault="00C55A99" w:rsidP="00B963FA">
            <w:pPr>
              <w:pStyle w:val="A8"/>
              <w:widowControl/>
              <w:spacing w:line="360" w:lineRule="auto"/>
              <w:jc w:val="center"/>
              <w:rPr>
                <w:rFonts w:ascii="宋体" w:eastAsia="宋体" w:hAnsi="宋体" w:cs="宋体"/>
                <w:lang w:val="zh-TW" w:eastAsia="zh-TW"/>
              </w:rPr>
            </w:pPr>
            <w:r>
              <w:rPr>
                <w:rFonts w:ascii="宋体" w:eastAsia="宋体" w:hAnsi="宋体" w:cs="宋体" w:hint="eastAsia"/>
                <w:lang w:val="zh-TW" w:eastAsia="zh-TW"/>
              </w:rPr>
              <w:t>返程-回到国内</w:t>
            </w:r>
          </w:p>
        </w:tc>
        <w:tc>
          <w:tcPr>
            <w:tcW w:w="2828" w:type="dxa"/>
            <w:tcBorders>
              <w:top w:val="single" w:sz="4" w:space="0" w:color="auto"/>
              <w:left w:val="single" w:sz="8" w:space="0" w:color="000000"/>
              <w:bottom w:val="single" w:sz="8" w:space="0" w:color="000000"/>
              <w:right w:val="single" w:sz="8" w:space="0" w:color="000000"/>
            </w:tcBorders>
            <w:shd w:val="clear" w:color="auto" w:fill="FFFFFF"/>
            <w:vAlign w:val="center"/>
          </w:tcPr>
          <w:p w:rsidR="002B0CB6" w:rsidRPr="00B3497D" w:rsidRDefault="00C55A99" w:rsidP="00B963FA">
            <w:pPr>
              <w:pStyle w:val="A8"/>
              <w:widowControl/>
              <w:spacing w:line="360" w:lineRule="auto"/>
              <w:jc w:val="center"/>
              <w:rPr>
                <w:rFonts w:ascii="宋体" w:eastAsia="宋体" w:hAnsi="宋体" w:cs="宋体"/>
                <w:lang w:val="zh-TW" w:eastAsia="zh-TW"/>
              </w:rPr>
            </w:pPr>
            <w:r>
              <w:rPr>
                <w:rFonts w:ascii="宋体" w:eastAsia="宋体" w:hAnsi="宋体" w:cs="宋体" w:hint="eastAsia"/>
                <w:lang w:val="zh-TW" w:eastAsia="zh-TW"/>
              </w:rPr>
              <w:t>提交项目报告</w:t>
            </w:r>
          </w:p>
        </w:tc>
      </w:tr>
    </w:tbl>
    <w:p w:rsidR="005A2FE0" w:rsidRDefault="005A2FE0" w:rsidP="009E0A03">
      <w:pPr>
        <w:pStyle w:val="A8"/>
        <w:widowControl/>
        <w:spacing w:line="360" w:lineRule="auto"/>
        <w:jc w:val="left"/>
        <w:rPr>
          <w:rFonts w:ascii="宋体" w:eastAsia="宋体" w:hAnsi="宋体" w:cs="宋体"/>
          <w:kern w:val="0"/>
          <w:sz w:val="20"/>
          <w:lang w:val="zh-TW"/>
        </w:rPr>
      </w:pPr>
    </w:p>
    <w:p w:rsidR="005A2FE0" w:rsidRDefault="005A2FE0" w:rsidP="009E0A03">
      <w:pPr>
        <w:pStyle w:val="A8"/>
        <w:widowControl/>
        <w:spacing w:line="360" w:lineRule="auto"/>
        <w:jc w:val="left"/>
        <w:rPr>
          <w:rFonts w:ascii="宋体" w:eastAsia="宋体" w:hAnsi="宋体" w:cs="宋体"/>
          <w:kern w:val="0"/>
          <w:sz w:val="20"/>
          <w:lang w:val="zh-TW"/>
        </w:rPr>
      </w:pPr>
      <w:r>
        <w:rPr>
          <w:rFonts w:ascii="宋体" w:eastAsia="宋体" w:hAnsi="宋体" w:cs="宋体" w:hint="eastAsia"/>
          <w:kern w:val="0"/>
          <w:sz w:val="20"/>
          <w:lang w:val="zh-TW"/>
        </w:rPr>
        <w:t>备注：以上日程可能根据企业及学校日程调整</w:t>
      </w:r>
    </w:p>
    <w:p w:rsidR="00BE6C62" w:rsidRPr="00B963FA" w:rsidRDefault="00BE6C62" w:rsidP="009E0A03">
      <w:pPr>
        <w:pStyle w:val="A8"/>
        <w:widowControl/>
        <w:spacing w:line="360" w:lineRule="auto"/>
        <w:jc w:val="left"/>
        <w:rPr>
          <w:rFonts w:ascii="宋体" w:eastAsia="宋体" w:hAnsi="宋体" w:cs="宋体"/>
          <w:kern w:val="0"/>
          <w:sz w:val="20"/>
          <w:lang w:val="zh-TW"/>
        </w:rPr>
      </w:pPr>
      <w:bookmarkStart w:id="0" w:name="_GoBack"/>
      <w:bookmarkEnd w:id="0"/>
    </w:p>
    <w:sectPr w:rsidR="00BE6C62" w:rsidRPr="00B963FA" w:rsidSect="005B34A2">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466"/>
    <w:rsid w:val="000D23D9"/>
    <w:rsid w:val="00120253"/>
    <w:rsid w:val="002B0CB6"/>
    <w:rsid w:val="00360BDF"/>
    <w:rsid w:val="003D4F2A"/>
    <w:rsid w:val="003E5BD4"/>
    <w:rsid w:val="004E3FB2"/>
    <w:rsid w:val="005A2FE0"/>
    <w:rsid w:val="005B34A2"/>
    <w:rsid w:val="005C0CA1"/>
    <w:rsid w:val="005D2EC1"/>
    <w:rsid w:val="00652466"/>
    <w:rsid w:val="00696EC2"/>
    <w:rsid w:val="006C00B4"/>
    <w:rsid w:val="00734C4A"/>
    <w:rsid w:val="00776969"/>
    <w:rsid w:val="00823219"/>
    <w:rsid w:val="0085195D"/>
    <w:rsid w:val="008C73EA"/>
    <w:rsid w:val="00917E88"/>
    <w:rsid w:val="009E0A03"/>
    <w:rsid w:val="00A42C25"/>
    <w:rsid w:val="00AB75D6"/>
    <w:rsid w:val="00B044AC"/>
    <w:rsid w:val="00B826D8"/>
    <w:rsid w:val="00B963FA"/>
    <w:rsid w:val="00BE6C62"/>
    <w:rsid w:val="00C55676"/>
    <w:rsid w:val="00C55A99"/>
    <w:rsid w:val="00E72C7E"/>
    <w:rsid w:val="00F57E4B"/>
    <w:rsid w:val="00F71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FB2"/>
    <w:pPr>
      <w:widowControl w:val="0"/>
      <w:jc w:val="both"/>
    </w:pPr>
    <w:rPr>
      <w:rFonts w:ascii="Calibri" w:eastAsia="Calibri" w:hAnsi="Calibri" w:cs="Calibri"/>
      <w:color w:val="000000"/>
      <w:szCs w:val="21"/>
      <w:u w:color="000000"/>
      <w:lang w:val="zh-TW"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34A2"/>
    <w:pPr>
      <w:widowControl/>
      <w:spacing w:before="100" w:beforeAutospacing="1" w:after="100" w:afterAutospacing="1"/>
      <w:jc w:val="left"/>
    </w:pPr>
    <w:rPr>
      <w:rFonts w:ascii="宋体" w:eastAsia="宋体" w:hAnsi="宋体" w:cs="宋体"/>
      <w:color w:val="auto"/>
      <w:kern w:val="0"/>
      <w:sz w:val="24"/>
      <w:szCs w:val="24"/>
      <w:lang w:val="en-US" w:eastAsia="zh-CN"/>
    </w:rPr>
  </w:style>
  <w:style w:type="character" w:styleId="a4">
    <w:name w:val="Strong"/>
    <w:basedOn w:val="a0"/>
    <w:uiPriority w:val="22"/>
    <w:qFormat/>
    <w:rsid w:val="0085195D"/>
    <w:rPr>
      <w:b/>
      <w:bCs/>
    </w:rPr>
  </w:style>
  <w:style w:type="paragraph" w:customStyle="1" w:styleId="DecimalAligned">
    <w:name w:val="Decimal Aligned"/>
    <w:basedOn w:val="a"/>
    <w:uiPriority w:val="40"/>
    <w:qFormat/>
    <w:rsid w:val="00C55676"/>
    <w:pPr>
      <w:widowControl/>
      <w:tabs>
        <w:tab w:val="decimal" w:pos="360"/>
      </w:tabs>
      <w:spacing w:after="200" w:line="276" w:lineRule="auto"/>
      <w:jc w:val="left"/>
    </w:pPr>
    <w:rPr>
      <w:rFonts w:asciiTheme="minorHAnsi" w:eastAsiaTheme="minorHAnsi" w:hAnsiTheme="minorHAnsi" w:cstheme="minorBidi"/>
      <w:color w:val="auto"/>
      <w:kern w:val="0"/>
      <w:sz w:val="22"/>
      <w:szCs w:val="22"/>
      <w:lang w:val="en-US" w:eastAsia="zh-CN"/>
    </w:rPr>
  </w:style>
  <w:style w:type="paragraph" w:styleId="a5">
    <w:name w:val="footnote text"/>
    <w:basedOn w:val="a"/>
    <w:link w:val="Char"/>
    <w:uiPriority w:val="99"/>
    <w:unhideWhenUsed/>
    <w:rsid w:val="00C55676"/>
    <w:pPr>
      <w:widowControl/>
      <w:jc w:val="left"/>
    </w:pPr>
    <w:rPr>
      <w:rFonts w:asciiTheme="minorHAnsi" w:eastAsiaTheme="minorEastAsia" w:hAnsiTheme="minorHAnsi" w:cstheme="minorBidi"/>
      <w:color w:val="auto"/>
      <w:kern w:val="0"/>
      <w:sz w:val="20"/>
      <w:szCs w:val="20"/>
      <w:lang w:val="en-US" w:eastAsia="zh-CN"/>
    </w:rPr>
  </w:style>
  <w:style w:type="character" w:customStyle="1" w:styleId="Char">
    <w:name w:val="脚注文本 Char"/>
    <w:basedOn w:val="a0"/>
    <w:link w:val="a5"/>
    <w:uiPriority w:val="99"/>
    <w:rsid w:val="00C55676"/>
    <w:rPr>
      <w:kern w:val="0"/>
      <w:sz w:val="20"/>
      <w:szCs w:val="20"/>
    </w:rPr>
  </w:style>
  <w:style w:type="character" w:styleId="a6">
    <w:name w:val="Subtle Emphasis"/>
    <w:basedOn w:val="a0"/>
    <w:uiPriority w:val="19"/>
    <w:qFormat/>
    <w:rsid w:val="00C55676"/>
    <w:rPr>
      <w:i/>
      <w:iCs/>
      <w:color w:val="7F7F7F" w:themeColor="text1" w:themeTint="80"/>
    </w:rPr>
  </w:style>
  <w:style w:type="table" w:styleId="2-5">
    <w:name w:val="Medium Shading 2 Accent 5"/>
    <w:basedOn w:val="a1"/>
    <w:uiPriority w:val="64"/>
    <w:rsid w:val="00C55676"/>
    <w:rPr>
      <w:kern w:val="0"/>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7">
    <w:name w:val="Table Grid"/>
    <w:basedOn w:val="a1"/>
    <w:uiPriority w:val="59"/>
    <w:rsid w:val="00C55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AB75D6"/>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A8">
    <w:name w:val="正文 A"/>
    <w:rsid w:val="00AB75D6"/>
    <w:pPr>
      <w:widowControl w:val="0"/>
      <w:pBdr>
        <w:top w:val="nil"/>
        <w:left w:val="nil"/>
        <w:bottom w:val="nil"/>
        <w:right w:val="nil"/>
        <w:between w:val="nil"/>
        <w:bar w:val="nil"/>
      </w:pBdr>
      <w:jc w:val="both"/>
    </w:pPr>
    <w:rPr>
      <w:rFonts w:ascii="Calibri" w:eastAsia="Calibri" w:hAnsi="Calibri" w:cs="Calibri"/>
      <w:color w:val="000000"/>
      <w:szCs w:val="21"/>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FB2"/>
    <w:pPr>
      <w:widowControl w:val="0"/>
      <w:jc w:val="both"/>
    </w:pPr>
    <w:rPr>
      <w:rFonts w:ascii="Calibri" w:eastAsia="Calibri" w:hAnsi="Calibri" w:cs="Calibri"/>
      <w:color w:val="000000"/>
      <w:szCs w:val="21"/>
      <w:u w:color="000000"/>
      <w:lang w:val="zh-TW"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34A2"/>
    <w:pPr>
      <w:widowControl/>
      <w:spacing w:before="100" w:beforeAutospacing="1" w:after="100" w:afterAutospacing="1"/>
      <w:jc w:val="left"/>
    </w:pPr>
    <w:rPr>
      <w:rFonts w:ascii="宋体" w:eastAsia="宋体" w:hAnsi="宋体" w:cs="宋体"/>
      <w:color w:val="auto"/>
      <w:kern w:val="0"/>
      <w:sz w:val="24"/>
      <w:szCs w:val="24"/>
      <w:lang w:val="en-US" w:eastAsia="zh-CN"/>
    </w:rPr>
  </w:style>
  <w:style w:type="character" w:styleId="a4">
    <w:name w:val="Strong"/>
    <w:basedOn w:val="a0"/>
    <w:uiPriority w:val="22"/>
    <w:qFormat/>
    <w:rsid w:val="0085195D"/>
    <w:rPr>
      <w:b/>
      <w:bCs/>
    </w:rPr>
  </w:style>
  <w:style w:type="paragraph" w:customStyle="1" w:styleId="DecimalAligned">
    <w:name w:val="Decimal Aligned"/>
    <w:basedOn w:val="a"/>
    <w:uiPriority w:val="40"/>
    <w:qFormat/>
    <w:rsid w:val="00C55676"/>
    <w:pPr>
      <w:widowControl/>
      <w:tabs>
        <w:tab w:val="decimal" w:pos="360"/>
      </w:tabs>
      <w:spacing w:after="200" w:line="276" w:lineRule="auto"/>
      <w:jc w:val="left"/>
    </w:pPr>
    <w:rPr>
      <w:rFonts w:asciiTheme="minorHAnsi" w:eastAsiaTheme="minorHAnsi" w:hAnsiTheme="minorHAnsi" w:cstheme="minorBidi"/>
      <w:color w:val="auto"/>
      <w:kern w:val="0"/>
      <w:sz w:val="22"/>
      <w:szCs w:val="22"/>
      <w:lang w:val="en-US" w:eastAsia="zh-CN"/>
    </w:rPr>
  </w:style>
  <w:style w:type="paragraph" w:styleId="a5">
    <w:name w:val="footnote text"/>
    <w:basedOn w:val="a"/>
    <w:link w:val="Char"/>
    <w:uiPriority w:val="99"/>
    <w:unhideWhenUsed/>
    <w:rsid w:val="00C55676"/>
    <w:pPr>
      <w:widowControl/>
      <w:jc w:val="left"/>
    </w:pPr>
    <w:rPr>
      <w:rFonts w:asciiTheme="minorHAnsi" w:eastAsiaTheme="minorEastAsia" w:hAnsiTheme="minorHAnsi" w:cstheme="minorBidi"/>
      <w:color w:val="auto"/>
      <w:kern w:val="0"/>
      <w:sz w:val="20"/>
      <w:szCs w:val="20"/>
      <w:lang w:val="en-US" w:eastAsia="zh-CN"/>
    </w:rPr>
  </w:style>
  <w:style w:type="character" w:customStyle="1" w:styleId="Char">
    <w:name w:val="脚注文本 Char"/>
    <w:basedOn w:val="a0"/>
    <w:link w:val="a5"/>
    <w:uiPriority w:val="99"/>
    <w:rsid w:val="00C55676"/>
    <w:rPr>
      <w:kern w:val="0"/>
      <w:sz w:val="20"/>
      <w:szCs w:val="20"/>
    </w:rPr>
  </w:style>
  <w:style w:type="character" w:styleId="a6">
    <w:name w:val="Subtle Emphasis"/>
    <w:basedOn w:val="a0"/>
    <w:uiPriority w:val="19"/>
    <w:qFormat/>
    <w:rsid w:val="00C55676"/>
    <w:rPr>
      <w:i/>
      <w:iCs/>
      <w:color w:val="7F7F7F" w:themeColor="text1" w:themeTint="80"/>
    </w:rPr>
  </w:style>
  <w:style w:type="table" w:styleId="2-5">
    <w:name w:val="Medium Shading 2 Accent 5"/>
    <w:basedOn w:val="a1"/>
    <w:uiPriority w:val="64"/>
    <w:rsid w:val="00C55676"/>
    <w:rPr>
      <w:kern w:val="0"/>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7">
    <w:name w:val="Table Grid"/>
    <w:basedOn w:val="a1"/>
    <w:uiPriority w:val="59"/>
    <w:rsid w:val="00C55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AB75D6"/>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A8">
    <w:name w:val="正文 A"/>
    <w:rsid w:val="00AB75D6"/>
    <w:pPr>
      <w:widowControl w:val="0"/>
      <w:pBdr>
        <w:top w:val="nil"/>
        <w:left w:val="nil"/>
        <w:bottom w:val="nil"/>
        <w:right w:val="nil"/>
        <w:between w:val="nil"/>
        <w:bar w:val="nil"/>
      </w:pBdr>
      <w:jc w:val="both"/>
    </w:pPr>
    <w:rPr>
      <w:rFonts w:ascii="Calibri" w:eastAsia="Calibri" w:hAnsi="Calibri" w:cs="Calibri"/>
      <w:color w:val="000000"/>
      <w:szCs w:val="21"/>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796694">
      <w:bodyDiv w:val="1"/>
      <w:marLeft w:val="0"/>
      <w:marRight w:val="0"/>
      <w:marTop w:val="0"/>
      <w:marBottom w:val="0"/>
      <w:divBdr>
        <w:top w:val="none" w:sz="0" w:space="0" w:color="auto"/>
        <w:left w:val="none" w:sz="0" w:space="0" w:color="auto"/>
        <w:bottom w:val="none" w:sz="0" w:space="0" w:color="auto"/>
        <w:right w:val="none" w:sz="0" w:space="0" w:color="auto"/>
      </w:divBdr>
    </w:div>
    <w:div w:id="852452730">
      <w:bodyDiv w:val="1"/>
      <w:marLeft w:val="0"/>
      <w:marRight w:val="0"/>
      <w:marTop w:val="0"/>
      <w:marBottom w:val="0"/>
      <w:divBdr>
        <w:top w:val="none" w:sz="0" w:space="0" w:color="auto"/>
        <w:left w:val="none" w:sz="0" w:space="0" w:color="auto"/>
        <w:bottom w:val="none" w:sz="0" w:space="0" w:color="auto"/>
        <w:right w:val="none" w:sz="0" w:space="0" w:color="auto"/>
      </w:divBdr>
    </w:div>
    <w:div w:id="1115101548">
      <w:bodyDiv w:val="1"/>
      <w:marLeft w:val="0"/>
      <w:marRight w:val="0"/>
      <w:marTop w:val="0"/>
      <w:marBottom w:val="0"/>
      <w:divBdr>
        <w:top w:val="none" w:sz="0" w:space="0" w:color="auto"/>
        <w:left w:val="none" w:sz="0" w:space="0" w:color="auto"/>
        <w:bottom w:val="none" w:sz="0" w:space="0" w:color="auto"/>
        <w:right w:val="none" w:sz="0" w:space="0" w:color="auto"/>
      </w:divBdr>
    </w:div>
    <w:div w:id="1198200319">
      <w:bodyDiv w:val="1"/>
      <w:marLeft w:val="0"/>
      <w:marRight w:val="0"/>
      <w:marTop w:val="0"/>
      <w:marBottom w:val="0"/>
      <w:divBdr>
        <w:top w:val="none" w:sz="0" w:space="0" w:color="auto"/>
        <w:left w:val="none" w:sz="0" w:space="0" w:color="auto"/>
        <w:bottom w:val="none" w:sz="0" w:space="0" w:color="auto"/>
        <w:right w:val="none" w:sz="0" w:space="0" w:color="auto"/>
      </w:divBdr>
    </w:div>
    <w:div w:id="145806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29</cp:revision>
  <dcterms:created xsi:type="dcterms:W3CDTF">2017-11-10T05:43:00Z</dcterms:created>
  <dcterms:modified xsi:type="dcterms:W3CDTF">2017-11-17T07:54:00Z</dcterms:modified>
</cp:coreProperties>
</file>